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40362" w:rsidRDefault="00D565BF" w:rsidP="00D565BF">
      <w:pPr>
        <w:spacing w:after="0" w:line="312"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MA TRẬN, BẢN ĐẶC TẢ ĐỀ KIỂM TRA </w:t>
      </w:r>
      <w:r w:rsidR="00006968">
        <w:rPr>
          <w:rFonts w:ascii="Times New Roman" w:eastAsia="Times New Roman" w:hAnsi="Times New Roman" w:cs="Times New Roman"/>
          <w:b/>
          <w:color w:val="000000"/>
          <w:sz w:val="28"/>
          <w:szCs w:val="28"/>
        </w:rPr>
        <w:t xml:space="preserve">GIỮA </w:t>
      </w:r>
      <w:r w:rsidR="00F40362">
        <w:rPr>
          <w:rFonts w:ascii="Times New Roman" w:eastAsia="Times New Roman" w:hAnsi="Times New Roman" w:cs="Times New Roman"/>
          <w:b/>
          <w:color w:val="000000"/>
          <w:sz w:val="28"/>
          <w:szCs w:val="28"/>
        </w:rPr>
        <w:t xml:space="preserve">HỌC </w:t>
      </w:r>
      <w:r>
        <w:rPr>
          <w:rFonts w:ascii="Times New Roman" w:eastAsia="Times New Roman" w:hAnsi="Times New Roman" w:cs="Times New Roman"/>
          <w:b/>
          <w:color w:val="000000"/>
          <w:sz w:val="28"/>
          <w:szCs w:val="28"/>
        </w:rPr>
        <w:t>K</w:t>
      </w:r>
      <w:r w:rsidR="00F40362">
        <w:rPr>
          <w:rFonts w:ascii="Times New Roman" w:eastAsia="Times New Roman" w:hAnsi="Times New Roman" w:cs="Times New Roman"/>
          <w:b/>
          <w:color w:val="000000"/>
          <w:sz w:val="28"/>
          <w:szCs w:val="28"/>
        </w:rPr>
        <w:t>Ỳ II</w:t>
      </w:r>
    </w:p>
    <w:p w:rsidR="00D565BF" w:rsidRDefault="00D565BF" w:rsidP="00D565BF">
      <w:pPr>
        <w:spacing w:after="0" w:line="312"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MÔN</w:t>
      </w:r>
      <w:r w:rsidR="00F40362">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LỊCH SỬ </w:t>
      </w:r>
      <w:r w:rsidR="00F40362">
        <w:rPr>
          <w:rFonts w:ascii="Times New Roman" w:eastAsia="Times New Roman" w:hAnsi="Times New Roman" w:cs="Times New Roman"/>
          <w:b/>
          <w:color w:val="000000"/>
          <w:sz w:val="28"/>
          <w:szCs w:val="28"/>
        </w:rPr>
        <w:t xml:space="preserve">- KHỐI </w:t>
      </w:r>
      <w:r>
        <w:rPr>
          <w:rFonts w:ascii="Times New Roman" w:eastAsia="Times New Roman" w:hAnsi="Times New Roman" w:cs="Times New Roman"/>
          <w:b/>
          <w:color w:val="000000"/>
          <w:sz w:val="28"/>
          <w:szCs w:val="28"/>
        </w:rPr>
        <w:t>12</w:t>
      </w:r>
      <w:r w:rsidR="00F40362">
        <w:rPr>
          <w:rFonts w:ascii="Times New Roman" w:eastAsia="Times New Roman" w:hAnsi="Times New Roman" w:cs="Times New Roman"/>
          <w:b/>
          <w:color w:val="000000"/>
          <w:sz w:val="28"/>
          <w:szCs w:val="28"/>
        </w:rPr>
        <w:t xml:space="preserve"> </w:t>
      </w:r>
    </w:p>
    <w:p w:rsidR="00BE614C" w:rsidRPr="00B91425" w:rsidRDefault="00BE614C" w:rsidP="00BE614C">
      <w:pPr>
        <w:widowControl w:val="0"/>
        <w:autoSpaceDE w:val="0"/>
        <w:autoSpaceDN w:val="0"/>
        <w:spacing w:after="0" w:line="240" w:lineRule="auto"/>
        <w:ind w:left="2897" w:right="113" w:hanging="2897"/>
        <w:jc w:val="center"/>
        <w:outlineLvl w:val="1"/>
        <w:rPr>
          <w:rFonts w:ascii="Times New Roman" w:eastAsia="Times New Roman" w:hAnsi="Times New Roman" w:cs="Times New Roman"/>
          <w:b/>
          <w:bCs/>
          <w:color w:val="000000"/>
          <w:sz w:val="28"/>
          <w:szCs w:val="28"/>
          <w:lang w:val="pt-BR"/>
        </w:rPr>
      </w:pPr>
      <w:r w:rsidRPr="00B91425">
        <w:rPr>
          <w:rFonts w:ascii="Times New Roman" w:eastAsia="Times New Roman" w:hAnsi="Times New Roman" w:cs="Times New Roman"/>
          <w:b/>
          <w:bCs/>
          <w:color w:val="000000"/>
          <w:sz w:val="28"/>
          <w:szCs w:val="28"/>
          <w:lang w:val="pt-BR"/>
        </w:rPr>
        <w:t>THỜI</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GIAN</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LÀM</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BÀI:</w:t>
      </w:r>
      <w:r w:rsidRPr="00B91425">
        <w:rPr>
          <w:rFonts w:ascii="Times New Roman" w:eastAsia="Times New Roman" w:hAnsi="Times New Roman" w:cs="Times New Roman"/>
          <w:b/>
          <w:bCs/>
          <w:color w:val="000000"/>
          <w:spacing w:val="-2"/>
          <w:sz w:val="28"/>
          <w:szCs w:val="28"/>
          <w:lang w:val="pt-BR"/>
        </w:rPr>
        <w:t xml:space="preserve"> </w:t>
      </w:r>
      <w:r w:rsidRPr="00B91425">
        <w:rPr>
          <w:rFonts w:ascii="Times New Roman" w:eastAsia="Times New Roman" w:hAnsi="Times New Roman" w:cs="Times New Roman"/>
          <w:b/>
          <w:bCs/>
          <w:color w:val="000000"/>
          <w:sz w:val="28"/>
          <w:szCs w:val="28"/>
          <w:lang w:val="pt-BR"/>
        </w:rPr>
        <w:t>45</w:t>
      </w:r>
      <w:r w:rsidRPr="00B91425">
        <w:rPr>
          <w:rFonts w:ascii="Times New Roman" w:eastAsia="Times New Roman" w:hAnsi="Times New Roman" w:cs="Times New Roman"/>
          <w:b/>
          <w:bCs/>
          <w:color w:val="000000"/>
          <w:spacing w:val="-3"/>
          <w:sz w:val="28"/>
          <w:szCs w:val="28"/>
          <w:lang w:val="pt-BR"/>
        </w:rPr>
        <w:t xml:space="preserve"> </w:t>
      </w:r>
      <w:r w:rsidRPr="00B91425">
        <w:rPr>
          <w:rFonts w:ascii="Times New Roman" w:eastAsia="Times New Roman" w:hAnsi="Times New Roman" w:cs="Times New Roman"/>
          <w:b/>
          <w:bCs/>
          <w:color w:val="000000"/>
          <w:sz w:val="28"/>
          <w:szCs w:val="28"/>
          <w:lang w:val="pt-BR"/>
        </w:rPr>
        <w:t>phút</w:t>
      </w:r>
    </w:p>
    <w:p w:rsidR="00D565BF" w:rsidRDefault="00D565BF" w:rsidP="00D565BF">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KHUNG MA TRẬN </w:t>
      </w:r>
    </w:p>
    <w:tbl>
      <w:tblPr>
        <w:tblW w:w="14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9"/>
        <w:gridCol w:w="1295"/>
        <w:gridCol w:w="2009"/>
        <w:gridCol w:w="731"/>
        <w:gridCol w:w="858"/>
        <w:gridCol w:w="751"/>
        <w:gridCol w:w="709"/>
        <w:gridCol w:w="858"/>
        <w:gridCol w:w="809"/>
        <w:gridCol w:w="606"/>
        <w:gridCol w:w="821"/>
        <w:gridCol w:w="719"/>
        <w:gridCol w:w="877"/>
        <w:gridCol w:w="11"/>
        <w:gridCol w:w="878"/>
        <w:gridCol w:w="822"/>
        <w:gridCol w:w="1010"/>
      </w:tblGrid>
      <w:tr w:rsidR="00D565BF" w:rsidTr="002A4D72">
        <w:trPr>
          <w:trHeight w:val="296"/>
          <w:jc w:val="center"/>
        </w:trPr>
        <w:tc>
          <w:tcPr>
            <w:tcW w:w="729" w:type="dxa"/>
            <w:vMerge w:val="restart"/>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TT</w:t>
            </w:r>
          </w:p>
        </w:tc>
        <w:tc>
          <w:tcPr>
            <w:tcW w:w="1295" w:type="dxa"/>
            <w:vMerge w:val="restart"/>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Chương/</w:t>
            </w:r>
          </w:p>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chủ đề</w:t>
            </w:r>
          </w:p>
        </w:tc>
        <w:tc>
          <w:tcPr>
            <w:tcW w:w="2009" w:type="dxa"/>
            <w:vMerge w:val="restart"/>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Nội dung/đơn vị kiến thức</w:t>
            </w:r>
          </w:p>
        </w:tc>
        <w:tc>
          <w:tcPr>
            <w:tcW w:w="6862" w:type="dxa"/>
            <w:gridSpan w:val="9"/>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Mức độ đánh giá</w:t>
            </w:r>
          </w:p>
        </w:tc>
        <w:tc>
          <w:tcPr>
            <w:tcW w:w="2588" w:type="dxa"/>
            <w:gridSpan w:val="4"/>
            <w:tcBorders>
              <w:right w:val="single" w:sz="4" w:space="0" w:color="000000"/>
            </w:tcBorders>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Tổng</w:t>
            </w:r>
          </w:p>
        </w:tc>
        <w:tc>
          <w:tcPr>
            <w:tcW w:w="1010" w:type="dxa"/>
            <w:tcBorders>
              <w:top w:val="single" w:sz="4" w:space="0" w:color="000000"/>
              <w:left w:val="single" w:sz="4" w:space="0" w:color="000000"/>
              <w:right w:val="single" w:sz="4" w:space="0" w:color="000000"/>
            </w:tcBorders>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Tỉ lệ</w:t>
            </w:r>
          </w:p>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điểm</w:t>
            </w:r>
          </w:p>
        </w:tc>
      </w:tr>
      <w:tr w:rsidR="00BE614C" w:rsidTr="00A912FD">
        <w:trPr>
          <w:trHeight w:val="241"/>
          <w:jc w:val="center"/>
        </w:trPr>
        <w:tc>
          <w:tcPr>
            <w:tcW w:w="729" w:type="dxa"/>
            <w:vMerge/>
            <w:vAlign w:val="center"/>
          </w:tcPr>
          <w:p w:rsidR="00BE614C" w:rsidRDefault="00BE614C" w:rsidP="00615A38">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1295" w:type="dxa"/>
            <w:vMerge/>
            <w:vAlign w:val="center"/>
          </w:tcPr>
          <w:p w:rsidR="00BE614C" w:rsidRDefault="00BE614C" w:rsidP="00615A38">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2009" w:type="dxa"/>
            <w:vMerge/>
            <w:vAlign w:val="center"/>
          </w:tcPr>
          <w:p w:rsidR="00BE614C" w:rsidRDefault="00BE614C" w:rsidP="00615A38">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4716" w:type="dxa"/>
            <w:gridSpan w:val="6"/>
            <w:vAlign w:val="center"/>
          </w:tcPr>
          <w:p w:rsidR="00BE614C" w:rsidRDefault="00BE614C"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TNKQ </w:t>
            </w:r>
          </w:p>
        </w:tc>
        <w:tc>
          <w:tcPr>
            <w:tcW w:w="2146" w:type="dxa"/>
            <w:gridSpan w:val="3"/>
            <w:vAlign w:val="center"/>
          </w:tcPr>
          <w:p w:rsidR="00BE614C" w:rsidRDefault="00BE614C"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Tự luận</w:t>
            </w:r>
          </w:p>
        </w:tc>
        <w:tc>
          <w:tcPr>
            <w:tcW w:w="2588" w:type="dxa"/>
            <w:gridSpan w:val="4"/>
            <w:tcBorders>
              <w:right w:val="single" w:sz="4" w:space="0" w:color="000000"/>
            </w:tcBorders>
            <w:vAlign w:val="center"/>
          </w:tcPr>
          <w:p w:rsidR="00BE614C" w:rsidRDefault="00BE614C" w:rsidP="00615A38">
            <w:pPr>
              <w:spacing w:after="0" w:line="240" w:lineRule="auto"/>
              <w:ind w:left="-75" w:right="-75" w:hanging="15"/>
              <w:jc w:val="center"/>
              <w:rPr>
                <w:rFonts w:ascii="Times New Roman" w:eastAsia="Times New Roman" w:hAnsi="Times New Roman" w:cs="Times New Roman"/>
                <w:color w:val="000000"/>
              </w:rPr>
            </w:pPr>
          </w:p>
        </w:tc>
        <w:tc>
          <w:tcPr>
            <w:tcW w:w="1010" w:type="dxa"/>
            <w:tcBorders>
              <w:left w:val="single" w:sz="4" w:space="0" w:color="000000"/>
              <w:bottom w:val="single" w:sz="4" w:space="0" w:color="000000"/>
              <w:right w:val="single" w:sz="4" w:space="0" w:color="000000"/>
            </w:tcBorders>
          </w:tcPr>
          <w:p w:rsidR="00BE614C" w:rsidRDefault="00BE614C" w:rsidP="00615A38">
            <w:pPr>
              <w:spacing w:after="0" w:line="240" w:lineRule="auto"/>
              <w:ind w:left="-75" w:right="-75" w:hanging="15"/>
              <w:jc w:val="center"/>
              <w:rPr>
                <w:rFonts w:ascii="Times New Roman" w:eastAsia="Times New Roman" w:hAnsi="Times New Roman" w:cs="Times New Roman"/>
                <w:color w:val="000000"/>
              </w:rPr>
            </w:pPr>
          </w:p>
        </w:tc>
      </w:tr>
      <w:tr w:rsidR="00BE614C" w:rsidTr="002A4D72">
        <w:trPr>
          <w:trHeight w:val="241"/>
          <w:jc w:val="center"/>
        </w:trPr>
        <w:tc>
          <w:tcPr>
            <w:tcW w:w="729" w:type="dxa"/>
            <w:vMerge/>
            <w:vAlign w:val="center"/>
          </w:tcPr>
          <w:p w:rsidR="00BE614C" w:rsidRDefault="00BE614C" w:rsidP="00615A38">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1295" w:type="dxa"/>
            <w:vMerge/>
            <w:vAlign w:val="center"/>
          </w:tcPr>
          <w:p w:rsidR="00BE614C" w:rsidRDefault="00BE614C" w:rsidP="00615A38">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2009" w:type="dxa"/>
            <w:vMerge/>
            <w:vAlign w:val="center"/>
          </w:tcPr>
          <w:p w:rsidR="00BE614C" w:rsidRDefault="00BE614C" w:rsidP="00615A38">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2340" w:type="dxa"/>
            <w:gridSpan w:val="3"/>
            <w:vAlign w:val="center"/>
          </w:tcPr>
          <w:p w:rsidR="00BE614C" w:rsidRPr="00BE614C" w:rsidRDefault="00BE614C" w:rsidP="00615A38">
            <w:pPr>
              <w:spacing w:after="0" w:line="240" w:lineRule="auto"/>
              <w:ind w:left="-75" w:right="-75" w:hanging="15"/>
              <w:jc w:val="center"/>
              <w:rPr>
                <w:rFonts w:ascii="Times New Roman" w:eastAsia="Times New Roman" w:hAnsi="Times New Roman" w:cs="Times New Roman"/>
                <w:bCs/>
                <w:color w:val="000000"/>
                <w:sz w:val="24"/>
                <w:szCs w:val="24"/>
              </w:rPr>
            </w:pPr>
            <w:r w:rsidRPr="00BE614C">
              <w:rPr>
                <w:rFonts w:ascii="Times New Roman" w:eastAsia="Times New Roman" w:hAnsi="Times New Roman" w:cs="Times New Roman"/>
                <w:bCs/>
                <w:color w:val="000000"/>
                <w:sz w:val="24"/>
                <w:szCs w:val="24"/>
              </w:rPr>
              <w:t>Nhiều lựa chọn</w:t>
            </w:r>
          </w:p>
        </w:tc>
        <w:tc>
          <w:tcPr>
            <w:tcW w:w="2376" w:type="dxa"/>
            <w:gridSpan w:val="3"/>
          </w:tcPr>
          <w:p w:rsidR="00BE614C" w:rsidRPr="00BE614C" w:rsidRDefault="00BE614C" w:rsidP="00615A38">
            <w:pPr>
              <w:spacing w:after="0" w:line="240" w:lineRule="auto"/>
              <w:ind w:left="-75" w:right="-75" w:hanging="15"/>
              <w:jc w:val="center"/>
              <w:rPr>
                <w:rFonts w:ascii="Times New Roman" w:eastAsia="Times New Roman" w:hAnsi="Times New Roman" w:cs="Times New Roman"/>
                <w:bCs/>
                <w:i/>
                <w:iCs/>
                <w:color w:val="000000"/>
                <w:sz w:val="24"/>
                <w:szCs w:val="24"/>
              </w:rPr>
            </w:pPr>
            <w:r w:rsidRPr="00BE614C">
              <w:rPr>
                <w:rFonts w:ascii="Times New Roman" w:eastAsia="Times New Roman" w:hAnsi="Times New Roman" w:cs="Times New Roman"/>
                <w:bCs/>
                <w:i/>
                <w:iCs/>
                <w:color w:val="000000"/>
                <w:sz w:val="24"/>
                <w:szCs w:val="24"/>
              </w:rPr>
              <w:t>“Đúng – Sai”</w:t>
            </w:r>
          </w:p>
        </w:tc>
        <w:tc>
          <w:tcPr>
            <w:tcW w:w="2146" w:type="dxa"/>
            <w:gridSpan w:val="3"/>
            <w:vAlign w:val="center"/>
          </w:tcPr>
          <w:p w:rsidR="00BE614C" w:rsidRDefault="00BE614C" w:rsidP="00615A38">
            <w:pPr>
              <w:spacing w:after="0" w:line="240" w:lineRule="auto"/>
              <w:ind w:left="-75" w:right="-75" w:hanging="15"/>
              <w:jc w:val="center"/>
              <w:rPr>
                <w:rFonts w:ascii="Times New Roman" w:eastAsia="Times New Roman" w:hAnsi="Times New Roman" w:cs="Times New Roman"/>
                <w:b/>
                <w:color w:val="000000"/>
              </w:rPr>
            </w:pPr>
          </w:p>
        </w:tc>
        <w:tc>
          <w:tcPr>
            <w:tcW w:w="2588" w:type="dxa"/>
            <w:gridSpan w:val="4"/>
            <w:tcBorders>
              <w:right w:val="single" w:sz="4" w:space="0" w:color="000000"/>
            </w:tcBorders>
            <w:vAlign w:val="center"/>
          </w:tcPr>
          <w:p w:rsidR="00BE614C" w:rsidRDefault="00BE614C" w:rsidP="00615A38">
            <w:pPr>
              <w:spacing w:after="0" w:line="240" w:lineRule="auto"/>
              <w:ind w:left="-75" w:right="-75" w:hanging="15"/>
              <w:jc w:val="center"/>
              <w:rPr>
                <w:rFonts w:ascii="Times New Roman" w:eastAsia="Times New Roman" w:hAnsi="Times New Roman" w:cs="Times New Roman"/>
                <w:color w:val="000000"/>
              </w:rPr>
            </w:pPr>
          </w:p>
        </w:tc>
        <w:tc>
          <w:tcPr>
            <w:tcW w:w="1010" w:type="dxa"/>
            <w:tcBorders>
              <w:left w:val="single" w:sz="4" w:space="0" w:color="000000"/>
              <w:bottom w:val="single" w:sz="4" w:space="0" w:color="000000"/>
              <w:right w:val="single" w:sz="4" w:space="0" w:color="000000"/>
            </w:tcBorders>
          </w:tcPr>
          <w:p w:rsidR="00BE614C" w:rsidRDefault="00BE614C" w:rsidP="00615A38">
            <w:pPr>
              <w:spacing w:after="0" w:line="240" w:lineRule="auto"/>
              <w:ind w:left="-75" w:right="-75" w:hanging="15"/>
              <w:jc w:val="center"/>
              <w:rPr>
                <w:rFonts w:ascii="Times New Roman" w:eastAsia="Times New Roman" w:hAnsi="Times New Roman" w:cs="Times New Roman"/>
                <w:color w:val="000000"/>
              </w:rPr>
            </w:pPr>
          </w:p>
        </w:tc>
      </w:tr>
      <w:tr w:rsidR="00D565BF" w:rsidTr="002A4D72">
        <w:trPr>
          <w:trHeight w:val="373"/>
          <w:jc w:val="center"/>
        </w:trPr>
        <w:tc>
          <w:tcPr>
            <w:tcW w:w="729"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29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2009"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731"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Biết</w:t>
            </w:r>
          </w:p>
        </w:tc>
        <w:tc>
          <w:tcPr>
            <w:tcW w:w="858"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Hiểu</w:t>
            </w:r>
          </w:p>
        </w:tc>
        <w:tc>
          <w:tcPr>
            <w:tcW w:w="751"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VD</w:t>
            </w:r>
          </w:p>
        </w:tc>
        <w:tc>
          <w:tcPr>
            <w:tcW w:w="709"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858"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809"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VD</w:t>
            </w:r>
          </w:p>
        </w:tc>
        <w:tc>
          <w:tcPr>
            <w:tcW w:w="606"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Biết</w:t>
            </w:r>
          </w:p>
        </w:tc>
        <w:tc>
          <w:tcPr>
            <w:tcW w:w="821"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Hiểu</w:t>
            </w:r>
          </w:p>
        </w:tc>
        <w:tc>
          <w:tcPr>
            <w:tcW w:w="719"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VD</w:t>
            </w:r>
          </w:p>
        </w:tc>
        <w:tc>
          <w:tcPr>
            <w:tcW w:w="877"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Biết</w:t>
            </w:r>
          </w:p>
        </w:tc>
        <w:tc>
          <w:tcPr>
            <w:tcW w:w="889" w:type="dxa"/>
            <w:gridSpan w:val="2"/>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Hiểu</w:t>
            </w:r>
          </w:p>
        </w:tc>
        <w:tc>
          <w:tcPr>
            <w:tcW w:w="822" w:type="dxa"/>
            <w:vAlign w:val="center"/>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VD</w:t>
            </w:r>
          </w:p>
        </w:tc>
        <w:tc>
          <w:tcPr>
            <w:tcW w:w="1010" w:type="dxa"/>
            <w:tcBorders>
              <w:top w:val="single" w:sz="4" w:space="0" w:color="000000"/>
            </w:tcBorders>
          </w:tcPr>
          <w:p w:rsidR="00D565BF" w:rsidRDefault="00D565BF" w:rsidP="00615A38">
            <w:pPr>
              <w:spacing w:after="0" w:line="240" w:lineRule="auto"/>
              <w:ind w:left="-75" w:right="-75" w:hanging="15"/>
              <w:jc w:val="center"/>
              <w:rPr>
                <w:rFonts w:ascii="Times New Roman" w:eastAsia="Times New Roman" w:hAnsi="Times New Roman" w:cs="Times New Roman"/>
                <w:color w:val="000000"/>
              </w:rPr>
            </w:pPr>
          </w:p>
        </w:tc>
      </w:tr>
      <w:tr w:rsidR="00BE614C" w:rsidRPr="00BE614C" w:rsidTr="002A4D72">
        <w:trPr>
          <w:trHeight w:val="166"/>
          <w:jc w:val="center"/>
        </w:trPr>
        <w:tc>
          <w:tcPr>
            <w:tcW w:w="729" w:type="dxa"/>
            <w:vMerge w:val="restart"/>
            <w:vAlign w:val="center"/>
          </w:tcPr>
          <w:p w:rsidR="002A4D72" w:rsidRDefault="002A4D72" w:rsidP="002A4D72">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295" w:type="dxa"/>
            <w:vMerge w:val="restart"/>
          </w:tcPr>
          <w:p w:rsidR="002A4D72" w:rsidRDefault="002A4D72" w:rsidP="002A4D72">
            <w:pPr>
              <w:spacing w:after="0" w:line="240" w:lineRule="auto"/>
              <w:ind w:left="-75" w:hanging="15"/>
              <w:jc w:val="both"/>
              <w:rPr>
                <w:rFonts w:ascii="Times New Roman" w:eastAsia="Times New Roman" w:hAnsi="Times New Roman" w:cs="Times New Roman"/>
                <w:b/>
                <w:color w:val="000000"/>
              </w:rPr>
            </w:pPr>
          </w:p>
          <w:p w:rsidR="002A4D72" w:rsidRDefault="002A4D72" w:rsidP="002A4D72">
            <w:pPr>
              <w:spacing w:after="0" w:line="240" w:lineRule="auto"/>
              <w:ind w:left="-75" w:right="-57" w:hanging="15"/>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Chủ đề 5. </w:t>
            </w:r>
            <w:r>
              <w:rPr>
                <w:rFonts w:ascii="Times New Roman" w:eastAsia="Times New Roman" w:hAnsi="Times New Roman" w:cs="Times New Roman"/>
                <w:b/>
              </w:rPr>
              <w:t>Lịch sử đối ngoại của Việt Nam thời cận – hiện đại</w:t>
            </w:r>
          </w:p>
          <w:p w:rsidR="002A4D72" w:rsidRDefault="002A4D72" w:rsidP="002A4D72">
            <w:pPr>
              <w:spacing w:after="0" w:line="240" w:lineRule="auto"/>
              <w:ind w:left="-75" w:hanging="15"/>
              <w:jc w:val="both"/>
              <w:rPr>
                <w:rFonts w:ascii="Times New Roman" w:eastAsia="Times New Roman" w:hAnsi="Times New Roman" w:cs="Times New Roman"/>
                <w:color w:val="000000"/>
              </w:rPr>
            </w:pPr>
          </w:p>
        </w:tc>
        <w:tc>
          <w:tcPr>
            <w:tcW w:w="2009" w:type="dxa"/>
            <w:vAlign w:val="center"/>
          </w:tcPr>
          <w:p w:rsidR="002A4D72" w:rsidRDefault="002A4D72" w:rsidP="002A4D72">
            <w:pPr>
              <w:spacing w:after="0" w:line="240" w:lineRule="auto"/>
              <w:ind w:left="-75" w:hanging="15"/>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1. Hoạt động đối ngoại của Việt Nam trong kháng chiến chống Pháp (1945- 1954) và kháng chiến chống Mỹ (1954-1975)</w:t>
            </w:r>
          </w:p>
        </w:tc>
        <w:tc>
          <w:tcPr>
            <w:tcW w:w="731"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p>
        </w:tc>
        <w:tc>
          <w:tcPr>
            <w:tcW w:w="858"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751"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709" w:type="dxa"/>
            <w:vAlign w:val="center"/>
          </w:tcPr>
          <w:p w:rsidR="00F40362" w:rsidRPr="00BE614C" w:rsidRDefault="00F40362" w:rsidP="002A4D72">
            <w:pPr>
              <w:spacing w:after="0" w:line="240" w:lineRule="auto"/>
              <w:ind w:left="-75" w:hanging="15"/>
              <w:jc w:val="center"/>
              <w:rPr>
                <w:rFonts w:ascii="Times New Roman" w:eastAsia="Times New Roman" w:hAnsi="Times New Roman" w:cs="Times New Roman"/>
              </w:rPr>
            </w:pPr>
          </w:p>
          <w:p w:rsidR="002A4D72"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w:t>
            </w:r>
            <w:r w:rsidR="002A4D72" w:rsidRPr="00BE614C">
              <w:rPr>
                <w:rFonts w:ascii="Times New Roman" w:eastAsia="Times New Roman" w:hAnsi="Times New Roman" w:cs="Times New Roman"/>
              </w:rPr>
              <w:t xml:space="preserve"> (a)</w:t>
            </w:r>
          </w:p>
          <w:p w:rsidR="00F40362" w:rsidRPr="00BE614C" w:rsidRDefault="00F40362" w:rsidP="009F46C8">
            <w:pPr>
              <w:spacing w:after="0" w:line="240" w:lineRule="auto"/>
              <w:ind w:left="-75" w:hanging="15"/>
              <w:jc w:val="center"/>
              <w:rPr>
                <w:rFonts w:ascii="Times New Roman" w:eastAsia="Times New Roman" w:hAnsi="Times New Roman" w:cs="Times New Roman"/>
              </w:rPr>
            </w:pPr>
          </w:p>
          <w:p w:rsidR="009F46C8" w:rsidRPr="00BE614C" w:rsidRDefault="009F46C8" w:rsidP="009F46C8">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 (a)</w:t>
            </w:r>
          </w:p>
          <w:p w:rsidR="009F46C8" w:rsidRPr="00BE614C" w:rsidRDefault="009F46C8" w:rsidP="002A4D72">
            <w:pPr>
              <w:spacing w:after="0" w:line="240" w:lineRule="auto"/>
              <w:ind w:left="-75" w:hanging="15"/>
              <w:jc w:val="center"/>
              <w:rPr>
                <w:rFonts w:ascii="Times New Roman" w:eastAsia="Times New Roman" w:hAnsi="Times New Roman" w:cs="Times New Roman"/>
              </w:rPr>
            </w:pPr>
          </w:p>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858" w:type="dxa"/>
            <w:vAlign w:val="center"/>
          </w:tcPr>
          <w:p w:rsidR="00F40362" w:rsidRPr="00BE614C" w:rsidRDefault="00F40362" w:rsidP="002A4D72">
            <w:pPr>
              <w:spacing w:after="0" w:line="240" w:lineRule="auto"/>
              <w:ind w:left="-75" w:hanging="15"/>
              <w:jc w:val="center"/>
              <w:rPr>
                <w:rFonts w:ascii="Times New Roman" w:eastAsia="Times New Roman" w:hAnsi="Times New Roman" w:cs="Times New Roman"/>
              </w:rPr>
            </w:pPr>
          </w:p>
          <w:p w:rsidR="002A4D72"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w:t>
            </w:r>
            <w:r w:rsidR="002A4D72" w:rsidRPr="00BE614C">
              <w:rPr>
                <w:rFonts w:ascii="Times New Roman" w:eastAsia="Times New Roman" w:hAnsi="Times New Roman" w:cs="Times New Roman"/>
              </w:rPr>
              <w:t xml:space="preserve"> (b)</w:t>
            </w:r>
          </w:p>
          <w:p w:rsidR="00F40362" w:rsidRPr="00BE614C" w:rsidRDefault="00F40362" w:rsidP="009F46C8">
            <w:pPr>
              <w:spacing w:after="0" w:line="240" w:lineRule="auto"/>
              <w:ind w:left="-75" w:hanging="15"/>
              <w:jc w:val="center"/>
              <w:rPr>
                <w:rFonts w:ascii="Times New Roman" w:eastAsia="Times New Roman" w:hAnsi="Times New Roman" w:cs="Times New Roman"/>
              </w:rPr>
            </w:pPr>
          </w:p>
          <w:p w:rsidR="009F46C8" w:rsidRPr="00BE614C" w:rsidRDefault="009F46C8" w:rsidP="009F46C8">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 (</w:t>
            </w:r>
            <w:r w:rsidR="00F40362" w:rsidRPr="00BE614C">
              <w:rPr>
                <w:rFonts w:ascii="Times New Roman" w:eastAsia="Times New Roman" w:hAnsi="Times New Roman" w:cs="Times New Roman"/>
              </w:rPr>
              <w:t>b</w:t>
            </w:r>
            <w:r w:rsidRPr="00BE614C">
              <w:rPr>
                <w:rFonts w:ascii="Times New Roman" w:eastAsia="Times New Roman" w:hAnsi="Times New Roman" w:cs="Times New Roman"/>
              </w:rPr>
              <w:t>)</w:t>
            </w:r>
          </w:p>
          <w:p w:rsidR="009F46C8" w:rsidRPr="00BE614C" w:rsidRDefault="009F46C8" w:rsidP="002A4D72">
            <w:pPr>
              <w:spacing w:after="0" w:line="240" w:lineRule="auto"/>
              <w:ind w:left="-75" w:hanging="15"/>
              <w:jc w:val="center"/>
              <w:rPr>
                <w:rFonts w:ascii="Times New Roman" w:eastAsia="Times New Roman" w:hAnsi="Times New Roman" w:cs="Times New Roman"/>
              </w:rPr>
            </w:pPr>
          </w:p>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809" w:type="dxa"/>
            <w:vAlign w:val="center"/>
          </w:tcPr>
          <w:p w:rsidR="002A4D72"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w:t>
            </w:r>
            <w:r w:rsidR="002A4D72" w:rsidRPr="00BE614C">
              <w:rPr>
                <w:rFonts w:ascii="Times New Roman" w:eastAsia="Times New Roman" w:hAnsi="Times New Roman" w:cs="Times New Roman"/>
              </w:rPr>
              <w:t xml:space="preserve"> (c,d)</w:t>
            </w:r>
          </w:p>
          <w:p w:rsidR="00F40362" w:rsidRPr="00BE614C" w:rsidRDefault="00F40362" w:rsidP="009F46C8">
            <w:pPr>
              <w:spacing w:after="0" w:line="240" w:lineRule="auto"/>
              <w:ind w:left="-75" w:hanging="15"/>
              <w:jc w:val="center"/>
              <w:rPr>
                <w:rFonts w:ascii="Times New Roman" w:eastAsia="Times New Roman" w:hAnsi="Times New Roman" w:cs="Times New Roman"/>
              </w:rPr>
            </w:pPr>
          </w:p>
          <w:p w:rsidR="009F46C8" w:rsidRPr="00BE614C" w:rsidRDefault="009F46C8" w:rsidP="009F46C8">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 (c,d)</w:t>
            </w:r>
          </w:p>
          <w:p w:rsidR="009F46C8" w:rsidRPr="00BE614C" w:rsidRDefault="009F46C8" w:rsidP="002A4D72">
            <w:pPr>
              <w:spacing w:after="0" w:line="240" w:lineRule="auto"/>
              <w:ind w:left="-75" w:hanging="15"/>
              <w:jc w:val="center"/>
              <w:rPr>
                <w:rFonts w:ascii="Times New Roman" w:eastAsia="Times New Roman" w:hAnsi="Times New Roman" w:cs="Times New Roman"/>
              </w:rPr>
            </w:pPr>
          </w:p>
        </w:tc>
        <w:tc>
          <w:tcPr>
            <w:tcW w:w="606"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821"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719"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877"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6</w:t>
            </w:r>
          </w:p>
        </w:tc>
        <w:tc>
          <w:tcPr>
            <w:tcW w:w="889" w:type="dxa"/>
            <w:gridSpan w:val="2"/>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w:t>
            </w:r>
          </w:p>
        </w:tc>
        <w:tc>
          <w:tcPr>
            <w:tcW w:w="822" w:type="dxa"/>
            <w:vAlign w:val="center"/>
          </w:tcPr>
          <w:p w:rsidR="002A4D72" w:rsidRPr="00BE614C" w:rsidRDefault="00C1701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p>
        </w:tc>
        <w:tc>
          <w:tcPr>
            <w:tcW w:w="1010" w:type="dxa"/>
            <w:vAlign w:val="center"/>
          </w:tcPr>
          <w:p w:rsidR="002A4D72" w:rsidRPr="00BE614C" w:rsidRDefault="00C1701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30</w:t>
            </w:r>
          </w:p>
        </w:tc>
      </w:tr>
      <w:tr w:rsidR="00BE614C" w:rsidRPr="00BE614C" w:rsidTr="002A4D72">
        <w:trPr>
          <w:trHeight w:val="386"/>
          <w:jc w:val="center"/>
        </w:trPr>
        <w:tc>
          <w:tcPr>
            <w:tcW w:w="729" w:type="dxa"/>
            <w:vMerge/>
            <w:vAlign w:val="center"/>
          </w:tcPr>
          <w:p w:rsidR="002A4D72" w:rsidRDefault="002A4D72" w:rsidP="002A4D72">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295" w:type="dxa"/>
            <w:vMerge/>
          </w:tcPr>
          <w:p w:rsidR="002A4D72" w:rsidRDefault="002A4D72" w:rsidP="002A4D72">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2009" w:type="dxa"/>
            <w:vAlign w:val="center"/>
          </w:tcPr>
          <w:p w:rsidR="002A4D72" w:rsidRDefault="002A4D72" w:rsidP="002A4D72">
            <w:pPr>
              <w:spacing w:after="0" w:line="240" w:lineRule="auto"/>
              <w:ind w:left="-75" w:hanging="15"/>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2. Hoạt động đối ngoại của Việt Nam từ năm 1975 đến nay</w:t>
            </w:r>
          </w:p>
        </w:tc>
        <w:tc>
          <w:tcPr>
            <w:tcW w:w="731"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p>
        </w:tc>
        <w:tc>
          <w:tcPr>
            <w:tcW w:w="858" w:type="dxa"/>
            <w:vAlign w:val="center"/>
          </w:tcPr>
          <w:p w:rsidR="002A4D72" w:rsidRPr="00BE614C" w:rsidRDefault="002A4D72" w:rsidP="002A4D72">
            <w:pPr>
              <w:spacing w:after="0" w:line="240" w:lineRule="auto"/>
              <w:ind w:left="-75" w:hanging="15"/>
              <w:rPr>
                <w:rFonts w:ascii="Times New Roman" w:eastAsia="Times New Roman" w:hAnsi="Times New Roman" w:cs="Times New Roman"/>
              </w:rPr>
            </w:pPr>
          </w:p>
        </w:tc>
        <w:tc>
          <w:tcPr>
            <w:tcW w:w="751" w:type="dxa"/>
            <w:vAlign w:val="center"/>
          </w:tcPr>
          <w:p w:rsidR="002A4D72" w:rsidRPr="00BE614C" w:rsidRDefault="002A4D72" w:rsidP="002A4D72">
            <w:pPr>
              <w:spacing w:after="0" w:line="240" w:lineRule="auto"/>
              <w:ind w:left="-75" w:hanging="15"/>
              <w:rPr>
                <w:rFonts w:ascii="Times New Roman" w:eastAsia="Times New Roman" w:hAnsi="Times New Roman" w:cs="Times New Roman"/>
              </w:rPr>
            </w:pPr>
          </w:p>
        </w:tc>
        <w:tc>
          <w:tcPr>
            <w:tcW w:w="709" w:type="dxa"/>
            <w:vAlign w:val="center"/>
          </w:tcPr>
          <w:p w:rsidR="00F40362" w:rsidRPr="00BE614C" w:rsidRDefault="00F40362" w:rsidP="002A4D72">
            <w:pPr>
              <w:spacing w:after="0" w:line="240" w:lineRule="auto"/>
              <w:ind w:left="-75" w:hanging="15"/>
              <w:jc w:val="center"/>
              <w:rPr>
                <w:rFonts w:ascii="Times New Roman" w:eastAsia="Times New Roman" w:hAnsi="Times New Roman" w:cs="Times New Roman"/>
              </w:rPr>
            </w:pPr>
          </w:p>
          <w:p w:rsidR="002A4D72"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w:t>
            </w:r>
            <w:r w:rsidR="002A4D72" w:rsidRPr="00BE614C">
              <w:rPr>
                <w:rFonts w:ascii="Times New Roman" w:eastAsia="Times New Roman" w:hAnsi="Times New Roman" w:cs="Times New Roman"/>
              </w:rPr>
              <w:t xml:space="preserve"> (a)</w:t>
            </w:r>
          </w:p>
          <w:p w:rsidR="002A4D72" w:rsidRPr="00BE614C" w:rsidRDefault="002A4D72" w:rsidP="002A4D72">
            <w:pPr>
              <w:spacing w:after="0" w:line="240" w:lineRule="auto"/>
              <w:ind w:left="-75" w:hanging="15"/>
              <w:rPr>
                <w:rFonts w:ascii="Times New Roman" w:eastAsia="Times New Roman" w:hAnsi="Times New Roman" w:cs="Times New Roman"/>
              </w:rPr>
            </w:pPr>
          </w:p>
        </w:tc>
        <w:tc>
          <w:tcPr>
            <w:tcW w:w="858" w:type="dxa"/>
            <w:vAlign w:val="center"/>
          </w:tcPr>
          <w:p w:rsidR="00F40362" w:rsidRPr="00BE614C" w:rsidRDefault="00F40362" w:rsidP="002A4D72">
            <w:pPr>
              <w:spacing w:after="0" w:line="240" w:lineRule="auto"/>
              <w:ind w:left="-75" w:hanging="15"/>
              <w:jc w:val="center"/>
              <w:rPr>
                <w:rFonts w:ascii="Times New Roman" w:eastAsia="Times New Roman" w:hAnsi="Times New Roman" w:cs="Times New Roman"/>
              </w:rPr>
            </w:pPr>
          </w:p>
          <w:p w:rsidR="002A4D72"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w:t>
            </w:r>
            <w:r w:rsidR="002A4D72" w:rsidRPr="00BE614C">
              <w:rPr>
                <w:rFonts w:ascii="Times New Roman" w:eastAsia="Times New Roman" w:hAnsi="Times New Roman" w:cs="Times New Roman"/>
              </w:rPr>
              <w:t xml:space="preserve"> (b)</w:t>
            </w:r>
          </w:p>
          <w:p w:rsidR="002A4D72" w:rsidRPr="00BE614C" w:rsidRDefault="002A4D72" w:rsidP="002A4D72">
            <w:pPr>
              <w:spacing w:after="0" w:line="240" w:lineRule="auto"/>
              <w:ind w:left="-75" w:hanging="15"/>
              <w:rPr>
                <w:rFonts w:ascii="Times New Roman" w:eastAsia="Times New Roman" w:hAnsi="Times New Roman" w:cs="Times New Roman"/>
              </w:rPr>
            </w:pPr>
          </w:p>
        </w:tc>
        <w:tc>
          <w:tcPr>
            <w:tcW w:w="809" w:type="dxa"/>
            <w:vAlign w:val="center"/>
          </w:tcPr>
          <w:p w:rsidR="002A4D72"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 xml:space="preserve">3 </w:t>
            </w:r>
            <w:r w:rsidR="002A4D72" w:rsidRPr="00BE614C">
              <w:rPr>
                <w:rFonts w:ascii="Times New Roman" w:eastAsia="Times New Roman" w:hAnsi="Times New Roman" w:cs="Times New Roman"/>
              </w:rPr>
              <w:t>(c,d)</w:t>
            </w:r>
          </w:p>
        </w:tc>
        <w:tc>
          <w:tcPr>
            <w:tcW w:w="606" w:type="dxa"/>
            <w:vAlign w:val="center"/>
          </w:tcPr>
          <w:p w:rsidR="002A4D72" w:rsidRPr="00BE614C" w:rsidRDefault="002A4D72" w:rsidP="002A4D72">
            <w:pPr>
              <w:spacing w:after="0" w:line="240" w:lineRule="auto"/>
              <w:ind w:left="-75" w:hanging="15"/>
              <w:rPr>
                <w:rFonts w:ascii="Times New Roman" w:eastAsia="Times New Roman" w:hAnsi="Times New Roman" w:cs="Times New Roman"/>
              </w:rPr>
            </w:pPr>
          </w:p>
        </w:tc>
        <w:tc>
          <w:tcPr>
            <w:tcW w:w="821" w:type="dxa"/>
            <w:vAlign w:val="center"/>
          </w:tcPr>
          <w:p w:rsidR="002A4D72" w:rsidRPr="00BE614C" w:rsidRDefault="002A4D72" w:rsidP="002A4D72">
            <w:pPr>
              <w:spacing w:after="0" w:line="240" w:lineRule="auto"/>
              <w:ind w:left="-75" w:hanging="15"/>
              <w:rPr>
                <w:rFonts w:ascii="Times New Roman" w:eastAsia="Times New Roman" w:hAnsi="Times New Roman" w:cs="Times New Roman"/>
              </w:rPr>
            </w:pPr>
          </w:p>
        </w:tc>
        <w:tc>
          <w:tcPr>
            <w:tcW w:w="719" w:type="dxa"/>
            <w:vAlign w:val="center"/>
          </w:tcPr>
          <w:p w:rsidR="002A4D72" w:rsidRPr="00BE614C" w:rsidRDefault="002A4D72" w:rsidP="002A4D72">
            <w:pPr>
              <w:spacing w:after="0" w:line="240" w:lineRule="auto"/>
              <w:ind w:left="-75" w:hanging="15"/>
              <w:rPr>
                <w:rFonts w:ascii="Times New Roman" w:eastAsia="Times New Roman" w:hAnsi="Times New Roman" w:cs="Times New Roman"/>
              </w:rPr>
            </w:pPr>
          </w:p>
        </w:tc>
        <w:tc>
          <w:tcPr>
            <w:tcW w:w="877"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5</w:t>
            </w:r>
          </w:p>
        </w:tc>
        <w:tc>
          <w:tcPr>
            <w:tcW w:w="889" w:type="dxa"/>
            <w:gridSpan w:val="2"/>
            <w:vAlign w:val="center"/>
          </w:tcPr>
          <w:p w:rsidR="002A4D72" w:rsidRPr="00BE614C" w:rsidRDefault="007A548F"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w:t>
            </w:r>
          </w:p>
        </w:tc>
        <w:tc>
          <w:tcPr>
            <w:tcW w:w="822"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w:t>
            </w:r>
          </w:p>
        </w:tc>
        <w:tc>
          <w:tcPr>
            <w:tcW w:w="1010" w:type="dxa"/>
            <w:vAlign w:val="center"/>
          </w:tcPr>
          <w:p w:rsidR="002A4D72" w:rsidRPr="00BE614C" w:rsidRDefault="007A548F"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r w:rsidR="002A4D72" w:rsidRPr="00BE614C">
              <w:rPr>
                <w:rFonts w:ascii="Times New Roman" w:eastAsia="Times New Roman" w:hAnsi="Times New Roman" w:cs="Times New Roman"/>
              </w:rPr>
              <w:t>0</w:t>
            </w:r>
          </w:p>
        </w:tc>
      </w:tr>
      <w:tr w:rsidR="00BE614C" w:rsidRPr="00BE614C" w:rsidTr="0030673D">
        <w:trPr>
          <w:trHeight w:val="1265"/>
          <w:jc w:val="center"/>
        </w:trPr>
        <w:tc>
          <w:tcPr>
            <w:tcW w:w="729" w:type="dxa"/>
            <w:vAlign w:val="center"/>
          </w:tcPr>
          <w:p w:rsidR="007A548F" w:rsidRDefault="007A548F" w:rsidP="002A4D72">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295" w:type="dxa"/>
          </w:tcPr>
          <w:p w:rsidR="007A548F" w:rsidRDefault="007A548F" w:rsidP="002A4D72">
            <w:pPr>
              <w:spacing w:after="0" w:line="240" w:lineRule="auto"/>
              <w:ind w:left="-75" w:hanging="15"/>
              <w:jc w:val="both"/>
              <w:rPr>
                <w:rFonts w:ascii="Times New Roman" w:eastAsia="Times New Roman" w:hAnsi="Times New Roman" w:cs="Times New Roman"/>
                <w:b/>
                <w:color w:val="000000"/>
              </w:rPr>
            </w:pPr>
            <w:r>
              <w:rPr>
                <w:rFonts w:ascii="Times New Roman" w:eastAsia="Times New Roman" w:hAnsi="Times New Roman" w:cs="Times New Roman"/>
                <w:b/>
                <w:color w:val="000000"/>
              </w:rPr>
              <w:t>Chủ đề 6.</w:t>
            </w:r>
          </w:p>
          <w:p w:rsidR="007A548F" w:rsidRDefault="007A548F" w:rsidP="002A4D72">
            <w:pPr>
              <w:spacing w:after="0" w:line="240" w:lineRule="auto"/>
              <w:ind w:left="-75" w:hanging="15"/>
              <w:jc w:val="both"/>
              <w:rPr>
                <w:rFonts w:ascii="Times New Roman" w:eastAsia="Times New Roman" w:hAnsi="Times New Roman" w:cs="Times New Roman"/>
                <w:color w:val="000000"/>
              </w:rPr>
            </w:pPr>
            <w:r>
              <w:rPr>
                <w:rFonts w:ascii="Times New Roman" w:eastAsia="Times New Roman" w:hAnsi="Times New Roman" w:cs="Times New Roman"/>
                <w:b/>
                <w:color w:val="000000"/>
              </w:rPr>
              <w:t>Hồ Chí Minh trong lịch sử Việt Nam</w:t>
            </w:r>
          </w:p>
        </w:tc>
        <w:tc>
          <w:tcPr>
            <w:tcW w:w="2009" w:type="dxa"/>
            <w:vAlign w:val="center"/>
          </w:tcPr>
          <w:p w:rsidR="007A548F" w:rsidRDefault="007A548F" w:rsidP="002A4D72">
            <w:pPr>
              <w:spacing w:after="0" w:line="240" w:lineRule="auto"/>
              <w:ind w:left="-75" w:hanging="15"/>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1. Khái quát cuộc đời và sự nghiệp của Hồ Chí Minh </w:t>
            </w:r>
          </w:p>
        </w:tc>
        <w:tc>
          <w:tcPr>
            <w:tcW w:w="731" w:type="dxa"/>
            <w:vAlign w:val="center"/>
          </w:tcPr>
          <w:p w:rsidR="007A548F" w:rsidRPr="00BE614C" w:rsidRDefault="007A548F"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p>
        </w:tc>
        <w:tc>
          <w:tcPr>
            <w:tcW w:w="858" w:type="dxa"/>
            <w:vAlign w:val="center"/>
          </w:tcPr>
          <w:p w:rsidR="007A548F" w:rsidRPr="00BE614C" w:rsidRDefault="007A548F" w:rsidP="002A4D72">
            <w:pPr>
              <w:spacing w:after="0" w:line="240" w:lineRule="auto"/>
              <w:ind w:left="-75" w:hanging="15"/>
              <w:jc w:val="center"/>
              <w:rPr>
                <w:rFonts w:ascii="Times New Roman" w:eastAsia="Times New Roman" w:hAnsi="Times New Roman" w:cs="Times New Roman"/>
              </w:rPr>
            </w:pPr>
          </w:p>
        </w:tc>
        <w:tc>
          <w:tcPr>
            <w:tcW w:w="751" w:type="dxa"/>
          </w:tcPr>
          <w:p w:rsidR="007A548F" w:rsidRPr="00BE614C" w:rsidRDefault="007A548F" w:rsidP="002A4D72">
            <w:pPr>
              <w:spacing w:after="0" w:line="240" w:lineRule="auto"/>
              <w:ind w:left="-75" w:hanging="15"/>
              <w:jc w:val="center"/>
              <w:rPr>
                <w:rFonts w:ascii="Times New Roman" w:eastAsia="Times New Roman" w:hAnsi="Times New Roman" w:cs="Times New Roman"/>
              </w:rPr>
            </w:pPr>
          </w:p>
        </w:tc>
        <w:tc>
          <w:tcPr>
            <w:tcW w:w="709" w:type="dxa"/>
            <w:vAlign w:val="center"/>
          </w:tcPr>
          <w:p w:rsidR="00F40362" w:rsidRPr="00BE614C" w:rsidRDefault="00F40362" w:rsidP="002A4D72">
            <w:pPr>
              <w:spacing w:after="0" w:line="240" w:lineRule="auto"/>
              <w:ind w:left="-75" w:hanging="15"/>
              <w:jc w:val="center"/>
              <w:rPr>
                <w:rFonts w:ascii="Times New Roman" w:eastAsia="Times New Roman" w:hAnsi="Times New Roman" w:cs="Times New Roman"/>
              </w:rPr>
            </w:pPr>
          </w:p>
          <w:p w:rsidR="007A548F"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r w:rsidR="007A548F" w:rsidRPr="00BE614C">
              <w:rPr>
                <w:rFonts w:ascii="Times New Roman" w:eastAsia="Times New Roman" w:hAnsi="Times New Roman" w:cs="Times New Roman"/>
              </w:rPr>
              <w:t xml:space="preserve"> (a)</w:t>
            </w:r>
          </w:p>
          <w:p w:rsidR="007A548F" w:rsidRPr="00BE614C" w:rsidRDefault="007A548F" w:rsidP="002A4D72">
            <w:pPr>
              <w:spacing w:after="0" w:line="240" w:lineRule="auto"/>
              <w:ind w:left="-75" w:hanging="15"/>
              <w:jc w:val="center"/>
              <w:rPr>
                <w:rFonts w:ascii="Times New Roman" w:eastAsia="Times New Roman" w:hAnsi="Times New Roman" w:cs="Times New Roman"/>
              </w:rPr>
            </w:pPr>
          </w:p>
        </w:tc>
        <w:tc>
          <w:tcPr>
            <w:tcW w:w="858" w:type="dxa"/>
            <w:vAlign w:val="center"/>
          </w:tcPr>
          <w:p w:rsidR="00F40362" w:rsidRPr="00BE614C" w:rsidRDefault="00F40362" w:rsidP="002A4D72">
            <w:pPr>
              <w:spacing w:after="0" w:line="240" w:lineRule="auto"/>
              <w:ind w:left="-75" w:hanging="15"/>
              <w:jc w:val="center"/>
              <w:rPr>
                <w:rFonts w:ascii="Times New Roman" w:eastAsia="Times New Roman" w:hAnsi="Times New Roman" w:cs="Times New Roman"/>
              </w:rPr>
            </w:pPr>
          </w:p>
          <w:p w:rsidR="007A548F"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r w:rsidR="007A548F" w:rsidRPr="00BE614C">
              <w:rPr>
                <w:rFonts w:ascii="Times New Roman" w:eastAsia="Times New Roman" w:hAnsi="Times New Roman" w:cs="Times New Roman"/>
              </w:rPr>
              <w:t xml:space="preserve"> (b)</w:t>
            </w:r>
          </w:p>
          <w:p w:rsidR="007A548F" w:rsidRPr="00BE614C" w:rsidRDefault="007A548F" w:rsidP="002A4D72">
            <w:pPr>
              <w:spacing w:after="0" w:line="240" w:lineRule="auto"/>
              <w:ind w:left="-75" w:hanging="15"/>
              <w:jc w:val="center"/>
              <w:rPr>
                <w:rFonts w:ascii="Times New Roman" w:eastAsia="Times New Roman" w:hAnsi="Times New Roman" w:cs="Times New Roman"/>
              </w:rPr>
            </w:pPr>
          </w:p>
        </w:tc>
        <w:tc>
          <w:tcPr>
            <w:tcW w:w="809" w:type="dxa"/>
            <w:vAlign w:val="center"/>
          </w:tcPr>
          <w:p w:rsidR="007A548F" w:rsidRPr="00BE614C" w:rsidRDefault="009F46C8"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w:t>
            </w:r>
            <w:r w:rsidR="007A548F" w:rsidRPr="00BE614C">
              <w:rPr>
                <w:rFonts w:ascii="Times New Roman" w:eastAsia="Times New Roman" w:hAnsi="Times New Roman" w:cs="Times New Roman"/>
              </w:rPr>
              <w:t xml:space="preserve"> (c,d)</w:t>
            </w:r>
          </w:p>
        </w:tc>
        <w:tc>
          <w:tcPr>
            <w:tcW w:w="606" w:type="dxa"/>
          </w:tcPr>
          <w:p w:rsidR="007A548F" w:rsidRPr="00BE614C" w:rsidRDefault="007A548F" w:rsidP="002A4D72">
            <w:pPr>
              <w:spacing w:after="0" w:line="240" w:lineRule="auto"/>
              <w:ind w:left="-75" w:hanging="15"/>
              <w:jc w:val="center"/>
              <w:rPr>
                <w:rFonts w:ascii="Times New Roman" w:eastAsia="Times New Roman" w:hAnsi="Times New Roman" w:cs="Times New Roman"/>
              </w:rPr>
            </w:pPr>
          </w:p>
        </w:tc>
        <w:tc>
          <w:tcPr>
            <w:tcW w:w="821" w:type="dxa"/>
          </w:tcPr>
          <w:p w:rsidR="007A548F" w:rsidRPr="00BE614C" w:rsidRDefault="007A548F" w:rsidP="002A4D72">
            <w:pPr>
              <w:spacing w:after="0" w:line="240" w:lineRule="auto"/>
              <w:ind w:left="-75" w:hanging="15"/>
              <w:jc w:val="center"/>
              <w:rPr>
                <w:rFonts w:ascii="Times New Roman" w:eastAsia="Times New Roman" w:hAnsi="Times New Roman" w:cs="Times New Roman"/>
              </w:rPr>
            </w:pPr>
          </w:p>
        </w:tc>
        <w:tc>
          <w:tcPr>
            <w:tcW w:w="719" w:type="dxa"/>
          </w:tcPr>
          <w:p w:rsidR="007A548F" w:rsidRPr="00BE614C" w:rsidRDefault="007A548F" w:rsidP="002A4D72">
            <w:pPr>
              <w:spacing w:after="0" w:line="240" w:lineRule="auto"/>
              <w:ind w:left="-75" w:hanging="15"/>
              <w:jc w:val="center"/>
              <w:rPr>
                <w:rFonts w:ascii="Times New Roman" w:eastAsia="Times New Roman" w:hAnsi="Times New Roman" w:cs="Times New Roman"/>
              </w:rPr>
            </w:pPr>
          </w:p>
        </w:tc>
        <w:tc>
          <w:tcPr>
            <w:tcW w:w="877" w:type="dxa"/>
            <w:vAlign w:val="center"/>
          </w:tcPr>
          <w:p w:rsidR="007A548F" w:rsidRPr="00BE614C" w:rsidRDefault="007A548F"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5</w:t>
            </w:r>
          </w:p>
        </w:tc>
        <w:tc>
          <w:tcPr>
            <w:tcW w:w="889" w:type="dxa"/>
            <w:gridSpan w:val="2"/>
            <w:vAlign w:val="center"/>
          </w:tcPr>
          <w:p w:rsidR="007A548F" w:rsidRPr="00BE614C" w:rsidRDefault="007A548F"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w:t>
            </w:r>
          </w:p>
        </w:tc>
        <w:tc>
          <w:tcPr>
            <w:tcW w:w="822" w:type="dxa"/>
            <w:vAlign w:val="center"/>
          </w:tcPr>
          <w:p w:rsidR="007A548F" w:rsidRPr="00BE614C" w:rsidRDefault="007A548F"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w:t>
            </w:r>
          </w:p>
        </w:tc>
        <w:tc>
          <w:tcPr>
            <w:tcW w:w="1010" w:type="dxa"/>
            <w:vAlign w:val="center"/>
          </w:tcPr>
          <w:p w:rsidR="007A548F" w:rsidRPr="00BE614C" w:rsidRDefault="007A548F"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30</w:t>
            </w:r>
          </w:p>
        </w:tc>
      </w:tr>
      <w:tr w:rsidR="00BE614C" w:rsidRPr="00BE614C" w:rsidTr="002A4D72">
        <w:trPr>
          <w:trHeight w:val="323"/>
          <w:jc w:val="center"/>
        </w:trPr>
        <w:tc>
          <w:tcPr>
            <w:tcW w:w="4033" w:type="dxa"/>
            <w:gridSpan w:val="3"/>
            <w:vAlign w:val="center"/>
          </w:tcPr>
          <w:p w:rsidR="002A4D72" w:rsidRDefault="002A4D72" w:rsidP="002A4D72">
            <w:pPr>
              <w:spacing w:after="0" w:line="240" w:lineRule="auto"/>
              <w:ind w:left="-75" w:hanging="15"/>
              <w:jc w:val="right"/>
              <w:rPr>
                <w:rFonts w:ascii="Times New Roman" w:eastAsia="Times New Roman" w:hAnsi="Times New Roman" w:cs="Times New Roman"/>
                <w:color w:val="000000"/>
              </w:rPr>
            </w:pPr>
            <w:r>
              <w:rPr>
                <w:rFonts w:ascii="Times New Roman" w:eastAsia="Times New Roman" w:hAnsi="Times New Roman" w:cs="Times New Roman"/>
                <w:b/>
                <w:color w:val="000000"/>
              </w:rPr>
              <w:t>Tổng số câu</w:t>
            </w:r>
          </w:p>
        </w:tc>
        <w:tc>
          <w:tcPr>
            <w:tcW w:w="731"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12</w:t>
            </w:r>
          </w:p>
        </w:tc>
        <w:tc>
          <w:tcPr>
            <w:tcW w:w="858"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751"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709"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 xml:space="preserve">4 </w:t>
            </w:r>
            <w:r w:rsidR="00FC0859" w:rsidRPr="00BE614C">
              <w:rPr>
                <w:rFonts w:ascii="Times New Roman" w:eastAsia="Times New Roman" w:hAnsi="Times New Roman" w:cs="Times New Roman"/>
              </w:rPr>
              <w:t>(a)</w:t>
            </w:r>
          </w:p>
        </w:tc>
        <w:tc>
          <w:tcPr>
            <w:tcW w:w="858"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 xml:space="preserve">4 </w:t>
            </w:r>
            <w:r w:rsidR="00FC0859" w:rsidRPr="00BE614C">
              <w:rPr>
                <w:rFonts w:ascii="Times New Roman" w:eastAsia="Times New Roman" w:hAnsi="Times New Roman" w:cs="Times New Roman"/>
              </w:rPr>
              <w:t>(b)</w:t>
            </w:r>
          </w:p>
        </w:tc>
        <w:tc>
          <w:tcPr>
            <w:tcW w:w="809"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 xml:space="preserve">8 </w:t>
            </w:r>
            <w:r w:rsidR="00FC0859" w:rsidRPr="00BE614C">
              <w:rPr>
                <w:rFonts w:ascii="Times New Roman" w:eastAsia="Times New Roman" w:hAnsi="Times New Roman" w:cs="Times New Roman"/>
              </w:rPr>
              <w:t>(c,d)</w:t>
            </w:r>
          </w:p>
        </w:tc>
        <w:tc>
          <w:tcPr>
            <w:tcW w:w="606"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821"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w:t>
            </w:r>
          </w:p>
        </w:tc>
        <w:tc>
          <w:tcPr>
            <w:tcW w:w="719"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w:t>
            </w:r>
          </w:p>
        </w:tc>
        <w:tc>
          <w:tcPr>
            <w:tcW w:w="877" w:type="dxa"/>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16</w:t>
            </w:r>
          </w:p>
        </w:tc>
        <w:tc>
          <w:tcPr>
            <w:tcW w:w="889" w:type="dxa"/>
            <w:gridSpan w:val="2"/>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5</w:t>
            </w:r>
          </w:p>
        </w:tc>
        <w:tc>
          <w:tcPr>
            <w:tcW w:w="822" w:type="dxa"/>
            <w:shd w:val="clear" w:color="auto" w:fill="FFFFFF"/>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9</w:t>
            </w:r>
          </w:p>
        </w:tc>
        <w:tc>
          <w:tcPr>
            <w:tcW w:w="1010" w:type="dxa"/>
            <w:shd w:val="clear" w:color="auto" w:fill="FFFFFF"/>
            <w:vAlign w:val="center"/>
          </w:tcPr>
          <w:p w:rsidR="002A4D72" w:rsidRPr="00BE614C" w:rsidRDefault="002A4D72" w:rsidP="002A4D72">
            <w:pPr>
              <w:spacing w:after="0" w:line="240" w:lineRule="auto"/>
              <w:ind w:left="-75" w:hanging="15"/>
              <w:jc w:val="center"/>
              <w:rPr>
                <w:rFonts w:ascii="Times New Roman" w:eastAsia="Times New Roman" w:hAnsi="Times New Roman" w:cs="Times New Roman"/>
                <w:b/>
              </w:rPr>
            </w:pPr>
            <w:r w:rsidRPr="00BE614C">
              <w:rPr>
                <w:rFonts w:ascii="Times New Roman" w:eastAsia="Times New Roman" w:hAnsi="Times New Roman" w:cs="Times New Roman"/>
                <w:b/>
              </w:rPr>
              <w:t>30</w:t>
            </w:r>
          </w:p>
        </w:tc>
      </w:tr>
      <w:tr w:rsidR="00BE614C" w:rsidRPr="00BE614C" w:rsidTr="002A4D72">
        <w:trPr>
          <w:trHeight w:val="248"/>
          <w:jc w:val="center"/>
        </w:trPr>
        <w:tc>
          <w:tcPr>
            <w:tcW w:w="4033" w:type="dxa"/>
            <w:gridSpan w:val="3"/>
            <w:vAlign w:val="center"/>
          </w:tcPr>
          <w:p w:rsidR="002A4D72" w:rsidRDefault="002A4D72" w:rsidP="002A4D72">
            <w:pPr>
              <w:spacing w:after="0" w:line="240" w:lineRule="auto"/>
              <w:ind w:left="-75" w:hanging="15"/>
              <w:jc w:val="right"/>
              <w:rPr>
                <w:rFonts w:ascii="Times New Roman" w:eastAsia="Times New Roman" w:hAnsi="Times New Roman" w:cs="Times New Roman"/>
                <w:color w:val="000000"/>
              </w:rPr>
            </w:pPr>
            <w:r>
              <w:rPr>
                <w:rFonts w:ascii="Times New Roman" w:eastAsia="Times New Roman" w:hAnsi="Times New Roman" w:cs="Times New Roman"/>
                <w:b/>
                <w:color w:val="000000"/>
              </w:rPr>
              <w:t>Tổng số điểm</w:t>
            </w:r>
          </w:p>
        </w:tc>
        <w:tc>
          <w:tcPr>
            <w:tcW w:w="731"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3.0</w:t>
            </w:r>
          </w:p>
        </w:tc>
        <w:tc>
          <w:tcPr>
            <w:tcW w:w="858"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751"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709"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1.0</w:t>
            </w:r>
          </w:p>
        </w:tc>
        <w:tc>
          <w:tcPr>
            <w:tcW w:w="858"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1.0</w:t>
            </w:r>
          </w:p>
        </w:tc>
        <w:tc>
          <w:tcPr>
            <w:tcW w:w="809"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2.0</w:t>
            </w:r>
          </w:p>
        </w:tc>
        <w:tc>
          <w:tcPr>
            <w:tcW w:w="606"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p>
        </w:tc>
        <w:tc>
          <w:tcPr>
            <w:tcW w:w="821"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2.0</w:t>
            </w:r>
          </w:p>
        </w:tc>
        <w:tc>
          <w:tcPr>
            <w:tcW w:w="719"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1.0</w:t>
            </w:r>
          </w:p>
        </w:tc>
        <w:tc>
          <w:tcPr>
            <w:tcW w:w="877" w:type="dxa"/>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4.0</w:t>
            </w:r>
          </w:p>
        </w:tc>
        <w:tc>
          <w:tcPr>
            <w:tcW w:w="889" w:type="dxa"/>
            <w:gridSpan w:val="2"/>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3.0</w:t>
            </w:r>
          </w:p>
        </w:tc>
        <w:tc>
          <w:tcPr>
            <w:tcW w:w="822" w:type="dxa"/>
            <w:shd w:val="clear" w:color="auto" w:fill="FFFFFF"/>
          </w:tcPr>
          <w:p w:rsidR="002A4D72" w:rsidRPr="00BE614C" w:rsidRDefault="002A4D72" w:rsidP="002A4D72">
            <w:pPr>
              <w:spacing w:after="0" w:line="240" w:lineRule="auto"/>
              <w:ind w:left="-75" w:hanging="15"/>
              <w:jc w:val="center"/>
              <w:rPr>
                <w:rFonts w:ascii="Times New Roman" w:eastAsia="Times New Roman" w:hAnsi="Times New Roman" w:cs="Times New Roman"/>
              </w:rPr>
            </w:pPr>
            <w:r w:rsidRPr="00BE614C">
              <w:rPr>
                <w:rFonts w:ascii="Times New Roman" w:eastAsia="Times New Roman" w:hAnsi="Times New Roman" w:cs="Times New Roman"/>
              </w:rPr>
              <w:t>3.0</w:t>
            </w:r>
          </w:p>
        </w:tc>
        <w:tc>
          <w:tcPr>
            <w:tcW w:w="1010" w:type="dxa"/>
            <w:shd w:val="clear" w:color="auto" w:fill="FFFFFF"/>
          </w:tcPr>
          <w:p w:rsidR="002A4D72" w:rsidRPr="00BE614C" w:rsidRDefault="002A4D72" w:rsidP="002A4D72">
            <w:pPr>
              <w:spacing w:after="0" w:line="240" w:lineRule="auto"/>
              <w:ind w:left="-75" w:hanging="15"/>
              <w:jc w:val="center"/>
              <w:rPr>
                <w:rFonts w:ascii="Times New Roman" w:eastAsia="Times New Roman" w:hAnsi="Times New Roman" w:cs="Times New Roman"/>
                <w:b/>
              </w:rPr>
            </w:pPr>
            <w:r w:rsidRPr="00BE614C">
              <w:rPr>
                <w:rFonts w:ascii="Times New Roman" w:eastAsia="Times New Roman" w:hAnsi="Times New Roman" w:cs="Times New Roman"/>
                <w:b/>
              </w:rPr>
              <w:t>10.0</w:t>
            </w:r>
          </w:p>
        </w:tc>
      </w:tr>
      <w:tr w:rsidR="002A4D72" w:rsidTr="002A4D72">
        <w:trPr>
          <w:trHeight w:val="202"/>
          <w:jc w:val="center"/>
        </w:trPr>
        <w:tc>
          <w:tcPr>
            <w:tcW w:w="4033" w:type="dxa"/>
            <w:gridSpan w:val="3"/>
            <w:vAlign w:val="center"/>
          </w:tcPr>
          <w:p w:rsidR="002A4D72" w:rsidRDefault="002A4D72" w:rsidP="00AC0383">
            <w:pPr>
              <w:spacing w:after="0" w:line="240" w:lineRule="auto"/>
              <w:ind w:left="-75" w:hanging="15"/>
              <w:jc w:val="right"/>
              <w:rPr>
                <w:rFonts w:ascii="Times New Roman" w:eastAsia="Times New Roman" w:hAnsi="Times New Roman" w:cs="Times New Roman"/>
                <w:b/>
              </w:rPr>
            </w:pPr>
            <w:r>
              <w:rPr>
                <w:rFonts w:ascii="Times New Roman" w:eastAsia="Times New Roman" w:hAnsi="Times New Roman" w:cs="Times New Roman"/>
                <w:b/>
              </w:rPr>
              <w:t>Tỉ lệ %</w:t>
            </w:r>
          </w:p>
        </w:tc>
        <w:tc>
          <w:tcPr>
            <w:tcW w:w="2340" w:type="dxa"/>
            <w:gridSpan w:val="3"/>
          </w:tcPr>
          <w:p w:rsidR="002A4D72" w:rsidRDefault="002A4D72" w:rsidP="00AC0383">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2376" w:type="dxa"/>
            <w:gridSpan w:val="3"/>
          </w:tcPr>
          <w:p w:rsidR="002A4D72" w:rsidRDefault="002A4D72" w:rsidP="00AC0383">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40</w:t>
            </w:r>
          </w:p>
        </w:tc>
        <w:tc>
          <w:tcPr>
            <w:tcW w:w="2146" w:type="dxa"/>
            <w:gridSpan w:val="3"/>
          </w:tcPr>
          <w:p w:rsidR="002A4D72" w:rsidRDefault="002A4D72" w:rsidP="00AC0383">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888" w:type="dxa"/>
            <w:gridSpan w:val="2"/>
          </w:tcPr>
          <w:p w:rsidR="002A4D72" w:rsidRDefault="002A4D72" w:rsidP="00AC0383">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40</w:t>
            </w:r>
          </w:p>
        </w:tc>
        <w:tc>
          <w:tcPr>
            <w:tcW w:w="878" w:type="dxa"/>
          </w:tcPr>
          <w:p w:rsidR="002A4D72" w:rsidRDefault="002A4D72" w:rsidP="00AC0383">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822" w:type="dxa"/>
            <w:shd w:val="clear" w:color="auto" w:fill="FFFFFF"/>
          </w:tcPr>
          <w:p w:rsidR="002A4D72" w:rsidRDefault="002A4D72" w:rsidP="00AC0383">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1010" w:type="dxa"/>
            <w:shd w:val="clear" w:color="auto" w:fill="FFFFFF"/>
          </w:tcPr>
          <w:p w:rsidR="002A4D72" w:rsidRDefault="002A4D72" w:rsidP="00AC0383">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100</w:t>
            </w:r>
          </w:p>
        </w:tc>
      </w:tr>
    </w:tbl>
    <w:p w:rsidR="00D565BF" w:rsidRDefault="00D565BF" w:rsidP="00AC0383">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w:t>
      </w:r>
    </w:p>
    <w:p w:rsidR="00AC0383" w:rsidRDefault="00D565BF" w:rsidP="00AC0383">
      <w:pPr>
        <w:spacing w:after="0" w:line="240" w:lineRule="auto"/>
        <w:ind w:firstLine="720"/>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Ghi chú: </w:t>
      </w:r>
      <w:r>
        <w:rPr>
          <w:rFonts w:ascii="Times New Roman" w:eastAsia="Times New Roman" w:hAnsi="Times New Roman" w:cs="Times New Roman"/>
          <w:i/>
          <w:sz w:val="28"/>
          <w:szCs w:val="28"/>
        </w:rPr>
        <w:t xml:space="preserve">các con số trong cột tổng của bảng thể hiện số lượng lệnh hỏi. Mỗi câu hỏi tại phần I, III là một lệnh hỏi; mỗi ý tại </w:t>
      </w:r>
    </w:p>
    <w:p w:rsidR="00D565BF" w:rsidRDefault="00D565BF" w:rsidP="00C75931">
      <w:pPr>
        <w:spacing w:after="0" w:line="240" w:lineRule="auto"/>
        <w:ind w:firstLine="90"/>
        <w:rPr>
          <w:rFonts w:ascii="Times New Roman" w:eastAsia="Times New Roman" w:hAnsi="Times New Roman" w:cs="Times New Roman"/>
          <w:b/>
          <w:sz w:val="28"/>
          <w:szCs w:val="28"/>
        </w:rPr>
      </w:pPr>
      <w:r>
        <w:rPr>
          <w:rFonts w:ascii="Times New Roman" w:eastAsia="Times New Roman" w:hAnsi="Times New Roman" w:cs="Times New Roman"/>
          <w:i/>
          <w:sz w:val="28"/>
          <w:szCs w:val="28"/>
        </w:rPr>
        <w:t>phần II là một lệnh hỏi.</w:t>
      </w:r>
    </w:p>
    <w:p w:rsidR="00D565BF" w:rsidRDefault="00D565BF" w:rsidP="00AC038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 . BẢN ĐẶC TẢ</w:t>
      </w:r>
    </w:p>
    <w:p w:rsidR="00D565BF" w:rsidRDefault="00D565BF" w:rsidP="00AC0383">
      <w:pPr>
        <w:spacing w:after="0" w:line="240" w:lineRule="auto"/>
        <w:rPr>
          <w:rFonts w:ascii="Times New Roman" w:eastAsia="Times New Roman" w:hAnsi="Times New Roman" w:cs="Times New Roman"/>
          <w:b/>
          <w:i/>
          <w:sz w:val="28"/>
          <w:szCs w:val="28"/>
        </w:rPr>
      </w:pPr>
    </w:p>
    <w:tbl>
      <w:tblPr>
        <w:tblW w:w="152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
        <w:gridCol w:w="1125"/>
        <w:gridCol w:w="1170"/>
        <w:gridCol w:w="5085"/>
        <w:gridCol w:w="810"/>
        <w:gridCol w:w="750"/>
        <w:gridCol w:w="810"/>
        <w:gridCol w:w="940"/>
        <w:gridCol w:w="810"/>
        <w:gridCol w:w="860"/>
        <w:gridCol w:w="12"/>
        <w:gridCol w:w="723"/>
        <w:gridCol w:w="825"/>
        <w:gridCol w:w="820"/>
      </w:tblGrid>
      <w:tr w:rsidR="00D565BF" w:rsidTr="00C75931">
        <w:trPr>
          <w:trHeight w:val="241"/>
          <w:tblHeader/>
          <w:jc w:val="center"/>
        </w:trPr>
        <w:tc>
          <w:tcPr>
            <w:tcW w:w="555" w:type="dxa"/>
            <w:vMerge w:val="restart"/>
            <w:vAlign w:val="center"/>
          </w:tcPr>
          <w:p w:rsidR="00D565BF" w:rsidRDefault="00D565BF" w:rsidP="00AC0383">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TT</w:t>
            </w:r>
          </w:p>
        </w:tc>
        <w:tc>
          <w:tcPr>
            <w:tcW w:w="1125" w:type="dxa"/>
            <w:vMerge w:val="restart"/>
            <w:vAlign w:val="center"/>
          </w:tcPr>
          <w:p w:rsidR="00D565BF" w:rsidRDefault="00D565BF" w:rsidP="00AC0383">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Chương/ chủ đề</w:t>
            </w:r>
          </w:p>
        </w:tc>
        <w:tc>
          <w:tcPr>
            <w:tcW w:w="1170" w:type="dxa"/>
            <w:vMerge w:val="restart"/>
            <w:vAlign w:val="center"/>
          </w:tcPr>
          <w:p w:rsidR="00D565BF" w:rsidRDefault="00D565BF" w:rsidP="00AC0383">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i/>
              </w:rPr>
              <w:t>Nội dung/đơn vị kiến thức</w:t>
            </w:r>
          </w:p>
        </w:tc>
        <w:tc>
          <w:tcPr>
            <w:tcW w:w="5085" w:type="dxa"/>
            <w:vMerge w:val="restart"/>
            <w:vAlign w:val="center"/>
          </w:tcPr>
          <w:p w:rsidR="00D565BF" w:rsidRDefault="00D565BF" w:rsidP="00AC0383">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rPr>
              <w:t>Yêu cầu cần đạt</w:t>
            </w:r>
          </w:p>
        </w:tc>
        <w:tc>
          <w:tcPr>
            <w:tcW w:w="7360" w:type="dxa"/>
            <w:gridSpan w:val="10"/>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Số câu hỏi ở các mức độ</w:t>
            </w:r>
            <w:r w:rsidR="00F40362">
              <w:rPr>
                <w:rFonts w:ascii="Times New Roman" w:eastAsia="Times New Roman" w:hAnsi="Times New Roman" w:cs="Times New Roman"/>
                <w:b/>
                <w:color w:val="000000"/>
              </w:rPr>
              <w:t xml:space="preserve"> đánh giá</w:t>
            </w:r>
          </w:p>
        </w:tc>
      </w:tr>
      <w:tr w:rsidR="00D565BF" w:rsidTr="00C75931">
        <w:trPr>
          <w:trHeight w:val="241"/>
          <w:tblHeader/>
          <w:jc w:val="center"/>
        </w:trPr>
        <w:tc>
          <w:tcPr>
            <w:tcW w:w="55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112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1170"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508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4992" w:type="dxa"/>
            <w:gridSpan w:val="7"/>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TNKQ</w:t>
            </w:r>
          </w:p>
        </w:tc>
        <w:tc>
          <w:tcPr>
            <w:tcW w:w="2368" w:type="dxa"/>
            <w:gridSpan w:val="3"/>
            <w:vMerge w:val="restart"/>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Tự luận</w:t>
            </w:r>
          </w:p>
        </w:tc>
      </w:tr>
      <w:tr w:rsidR="00D565BF" w:rsidTr="00C75931">
        <w:trPr>
          <w:trHeight w:val="241"/>
          <w:tblHeader/>
          <w:jc w:val="center"/>
        </w:trPr>
        <w:tc>
          <w:tcPr>
            <w:tcW w:w="55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112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1170"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508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2370" w:type="dxa"/>
            <w:gridSpan w:val="3"/>
            <w:vAlign w:val="center"/>
          </w:tcPr>
          <w:p w:rsidR="00D565BF" w:rsidRDefault="00D565BF" w:rsidP="00AC0383">
            <w:pPr>
              <w:spacing w:after="0" w:line="240" w:lineRule="auto"/>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Nhiều lựa chọn</w:t>
            </w:r>
          </w:p>
        </w:tc>
        <w:tc>
          <w:tcPr>
            <w:tcW w:w="2622" w:type="dxa"/>
            <w:gridSpan w:val="4"/>
            <w:vAlign w:val="center"/>
          </w:tcPr>
          <w:p w:rsidR="00D565BF" w:rsidRDefault="00063994" w:rsidP="00AC0383">
            <w:pPr>
              <w:spacing w:after="0" w:line="240" w:lineRule="auto"/>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w:t>
            </w:r>
            <w:r w:rsidR="00D565BF">
              <w:rPr>
                <w:rFonts w:ascii="Times New Roman" w:eastAsia="Times New Roman" w:hAnsi="Times New Roman" w:cs="Times New Roman"/>
                <w:b/>
                <w:i/>
                <w:color w:val="000000"/>
              </w:rPr>
              <w:t>Đúng-Sai</w:t>
            </w:r>
            <w:r>
              <w:rPr>
                <w:rFonts w:ascii="Times New Roman" w:eastAsia="Times New Roman" w:hAnsi="Times New Roman" w:cs="Times New Roman"/>
                <w:b/>
                <w:i/>
                <w:color w:val="000000"/>
              </w:rPr>
              <w:t>”</w:t>
            </w:r>
          </w:p>
        </w:tc>
        <w:tc>
          <w:tcPr>
            <w:tcW w:w="2368" w:type="dxa"/>
            <w:gridSpan w:val="3"/>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i/>
                <w:color w:val="000000"/>
              </w:rPr>
            </w:pPr>
          </w:p>
        </w:tc>
      </w:tr>
      <w:tr w:rsidR="00D565BF" w:rsidTr="00C75931">
        <w:trPr>
          <w:trHeight w:val="241"/>
          <w:tblHeader/>
          <w:jc w:val="center"/>
        </w:trPr>
        <w:tc>
          <w:tcPr>
            <w:tcW w:w="55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i/>
                <w:color w:val="000000"/>
              </w:rPr>
            </w:pPr>
          </w:p>
        </w:tc>
        <w:tc>
          <w:tcPr>
            <w:tcW w:w="112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i/>
                <w:color w:val="000000"/>
              </w:rPr>
            </w:pPr>
          </w:p>
        </w:tc>
        <w:tc>
          <w:tcPr>
            <w:tcW w:w="1170"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i/>
                <w:color w:val="000000"/>
              </w:rPr>
            </w:pPr>
          </w:p>
        </w:tc>
        <w:tc>
          <w:tcPr>
            <w:tcW w:w="5085" w:type="dxa"/>
            <w:vMerge/>
            <w:vAlign w:val="center"/>
          </w:tcPr>
          <w:p w:rsidR="00D565BF" w:rsidRDefault="00D565BF" w:rsidP="00AC0383">
            <w:pPr>
              <w:widowControl w:val="0"/>
              <w:pBdr>
                <w:top w:val="nil"/>
                <w:left w:val="nil"/>
                <w:bottom w:val="nil"/>
                <w:right w:val="nil"/>
                <w:between w:val="nil"/>
              </w:pBdr>
              <w:spacing w:after="0" w:line="240" w:lineRule="auto"/>
              <w:rPr>
                <w:rFonts w:ascii="Times New Roman" w:eastAsia="Times New Roman" w:hAnsi="Times New Roman" w:cs="Times New Roman"/>
                <w:b/>
                <w:i/>
                <w:color w:val="000000"/>
              </w:rPr>
            </w:pPr>
          </w:p>
        </w:tc>
        <w:tc>
          <w:tcPr>
            <w:tcW w:w="810" w:type="dxa"/>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750" w:type="dxa"/>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810" w:type="dxa"/>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Vận dụng</w:t>
            </w:r>
          </w:p>
        </w:tc>
        <w:tc>
          <w:tcPr>
            <w:tcW w:w="940" w:type="dxa"/>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810" w:type="dxa"/>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860" w:type="dxa"/>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Vận dụng</w:t>
            </w:r>
          </w:p>
        </w:tc>
        <w:tc>
          <w:tcPr>
            <w:tcW w:w="735" w:type="dxa"/>
            <w:gridSpan w:val="2"/>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825" w:type="dxa"/>
            <w:vAlign w:val="center"/>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820" w:type="dxa"/>
          </w:tcPr>
          <w:p w:rsidR="00D565BF" w:rsidRDefault="00D565BF" w:rsidP="00AC038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Vận dụng</w:t>
            </w:r>
          </w:p>
        </w:tc>
      </w:tr>
      <w:tr w:rsidR="00D565BF" w:rsidTr="00C75931">
        <w:trPr>
          <w:trHeight w:val="395"/>
          <w:jc w:val="center"/>
        </w:trPr>
        <w:tc>
          <w:tcPr>
            <w:tcW w:w="555" w:type="dxa"/>
            <w:vMerge w:val="restart"/>
            <w:vAlign w:val="center"/>
          </w:tcPr>
          <w:p w:rsidR="00D565BF" w:rsidRDefault="00D565BF" w:rsidP="00AC038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125" w:type="dxa"/>
            <w:vMerge w:val="restart"/>
            <w:vAlign w:val="center"/>
          </w:tcPr>
          <w:p w:rsidR="00D565BF" w:rsidRDefault="00D565BF" w:rsidP="00AC0383">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Chủ đề 5. </w:t>
            </w:r>
            <w:r>
              <w:rPr>
                <w:rFonts w:ascii="Times New Roman" w:eastAsia="Times New Roman" w:hAnsi="Times New Roman" w:cs="Times New Roman"/>
                <w:b/>
              </w:rPr>
              <w:t>Lịch sử đối ngoại của Việt Nam thời cận – hiện đại</w:t>
            </w:r>
          </w:p>
        </w:tc>
        <w:tc>
          <w:tcPr>
            <w:tcW w:w="1170" w:type="dxa"/>
            <w:vMerge w:val="restart"/>
            <w:vAlign w:val="center"/>
          </w:tcPr>
          <w:p w:rsidR="00D565BF" w:rsidRDefault="00D565BF" w:rsidP="00AC0383">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1. </w:t>
            </w:r>
            <w:r w:rsidR="002A4D72">
              <w:rPr>
                <w:rFonts w:ascii="Times New Roman" w:eastAsia="Times New Roman" w:hAnsi="Times New Roman" w:cs="Times New Roman"/>
                <w:b/>
                <w:i/>
                <w:color w:val="000000"/>
              </w:rPr>
              <w:t>Hoạt động đối ngoại của Việt Nam trong kháng chiến chống Pháp (1945- 1954) và kháng chiến chống Mỹ (1954-1975)</w:t>
            </w:r>
          </w:p>
        </w:tc>
        <w:tc>
          <w:tcPr>
            <w:tcW w:w="5085" w:type="dxa"/>
          </w:tcPr>
          <w:p w:rsidR="00D565BF" w:rsidRDefault="00F40362" w:rsidP="00AC0383">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r w:rsidR="00D565BF">
              <w:rPr>
                <w:rFonts w:ascii="Times New Roman" w:eastAsia="Times New Roman" w:hAnsi="Times New Roman" w:cs="Times New Roman"/>
                <w:b/>
                <w:sz w:val="26"/>
                <w:szCs w:val="26"/>
              </w:rPr>
              <w:t>iết</w:t>
            </w:r>
          </w:p>
          <w:p w:rsidR="00AC4520" w:rsidRPr="00EA4D03" w:rsidRDefault="00AC4520" w:rsidP="00AC0383">
            <w:pPr>
              <w:keepNext/>
              <w:keepLines/>
              <w:widowControl w:val="0"/>
              <w:tabs>
                <w:tab w:val="left" w:pos="847"/>
              </w:tabs>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-Nêu được những hoạt động đối ngoại chủ yếu của Việt Nam trong kháng chiến chống Pháp 1945 – 1954.</w:t>
            </w:r>
          </w:p>
          <w:p w:rsidR="00D32701" w:rsidRPr="00AC4520" w:rsidRDefault="00AC4520" w:rsidP="00AC0383">
            <w:pPr>
              <w:keepNext/>
              <w:keepLines/>
              <w:widowControl w:val="0"/>
              <w:tabs>
                <w:tab w:val="left" w:pos="847"/>
              </w:tabs>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-Nêu được những hoạt động đối ngoại chủ yếu của Việt Nam trong kháng chiến chống Mỹ 1954 - 1975.</w:t>
            </w:r>
          </w:p>
        </w:tc>
        <w:tc>
          <w:tcPr>
            <w:tcW w:w="810" w:type="dxa"/>
          </w:tcPr>
          <w:p w:rsidR="00D565BF" w:rsidRDefault="00D565BF" w:rsidP="00AC038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4</w:t>
            </w:r>
          </w:p>
          <w:p w:rsidR="00D565BF" w:rsidRDefault="00D565BF" w:rsidP="00AC038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w:t>
            </w:r>
          </w:p>
        </w:tc>
        <w:tc>
          <w:tcPr>
            <w:tcW w:w="750" w:type="dxa"/>
          </w:tcPr>
          <w:p w:rsidR="00D565BF" w:rsidRDefault="00D565BF" w:rsidP="00AC0383">
            <w:pPr>
              <w:spacing w:after="0" w:line="240" w:lineRule="auto"/>
              <w:rPr>
                <w:rFonts w:ascii="Times New Roman" w:eastAsia="Times New Roman" w:hAnsi="Times New Roman" w:cs="Times New Roman"/>
                <w:color w:val="000000"/>
              </w:rPr>
            </w:pPr>
          </w:p>
        </w:tc>
        <w:tc>
          <w:tcPr>
            <w:tcW w:w="810" w:type="dxa"/>
          </w:tcPr>
          <w:p w:rsidR="00D565BF" w:rsidRDefault="00D565BF" w:rsidP="00AC0383">
            <w:pPr>
              <w:spacing w:after="0" w:line="240" w:lineRule="auto"/>
              <w:jc w:val="center"/>
              <w:rPr>
                <w:rFonts w:ascii="Times New Roman" w:eastAsia="Times New Roman" w:hAnsi="Times New Roman" w:cs="Times New Roman"/>
                <w:color w:val="000000"/>
              </w:rPr>
            </w:pPr>
          </w:p>
        </w:tc>
        <w:tc>
          <w:tcPr>
            <w:tcW w:w="940" w:type="dxa"/>
          </w:tcPr>
          <w:p w:rsidR="00C17018" w:rsidRDefault="00CF2E50" w:rsidP="00C1701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C17018">
              <w:rPr>
                <w:rFonts w:ascii="Times New Roman" w:eastAsia="Times New Roman" w:hAnsi="Times New Roman" w:cs="Times New Roman"/>
                <w:color w:val="000000"/>
              </w:rPr>
              <w:t>a</w:t>
            </w:r>
          </w:p>
          <w:p w:rsidR="00D565BF" w:rsidRDefault="00C17018" w:rsidP="00C1701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w:t>
            </w:r>
            <w:r>
              <w:rPr>
                <w:rFonts w:ascii="Times New Roman" w:eastAsia="Times New Roman" w:hAnsi="Times New Roman" w:cs="Times New Roman"/>
              </w:rPr>
              <w:t xml:space="preserve"> 1</w:t>
            </w:r>
            <w:r>
              <w:rPr>
                <w:rFonts w:ascii="Times New Roman" w:eastAsia="Times New Roman" w:hAnsi="Times New Roman" w:cs="Times New Roman"/>
                <w:color w:val="000000"/>
              </w:rPr>
              <w:t>)</w:t>
            </w:r>
          </w:p>
          <w:p w:rsidR="00CF2E50" w:rsidRDefault="00CF2E50" w:rsidP="00CF2E5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2a</w:t>
            </w:r>
          </w:p>
          <w:p w:rsidR="00CF2E50" w:rsidRDefault="00CF2E50" w:rsidP="00CF2E5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(NL</w:t>
            </w:r>
            <w:r>
              <w:rPr>
                <w:rFonts w:ascii="Times New Roman" w:eastAsia="Times New Roman" w:hAnsi="Times New Roman" w:cs="Times New Roman"/>
              </w:rPr>
              <w:t xml:space="preserve"> 1</w:t>
            </w:r>
            <w:r>
              <w:rPr>
                <w:rFonts w:ascii="Times New Roman" w:eastAsia="Times New Roman" w:hAnsi="Times New Roman" w:cs="Times New Roman"/>
                <w:color w:val="000000"/>
              </w:rPr>
              <w:t>)</w:t>
            </w:r>
          </w:p>
          <w:p w:rsidR="00CF2E50" w:rsidRDefault="00CF2E50" w:rsidP="00C17018">
            <w:pPr>
              <w:spacing w:after="0" w:line="240" w:lineRule="auto"/>
              <w:jc w:val="center"/>
              <w:rPr>
                <w:rFonts w:ascii="Times New Roman" w:eastAsia="Times New Roman" w:hAnsi="Times New Roman" w:cs="Times New Roman"/>
                <w:color w:val="000000"/>
              </w:rPr>
            </w:pPr>
          </w:p>
        </w:tc>
        <w:tc>
          <w:tcPr>
            <w:tcW w:w="810" w:type="dxa"/>
          </w:tcPr>
          <w:p w:rsidR="00D565BF" w:rsidRDefault="00D565BF" w:rsidP="00AC0383">
            <w:pPr>
              <w:spacing w:after="0" w:line="240" w:lineRule="auto"/>
              <w:jc w:val="center"/>
              <w:rPr>
                <w:rFonts w:ascii="Times New Roman" w:eastAsia="Times New Roman" w:hAnsi="Times New Roman" w:cs="Times New Roman"/>
                <w:color w:val="000000"/>
              </w:rPr>
            </w:pPr>
          </w:p>
        </w:tc>
        <w:tc>
          <w:tcPr>
            <w:tcW w:w="860" w:type="dxa"/>
          </w:tcPr>
          <w:p w:rsidR="00D565BF" w:rsidRDefault="00D565BF" w:rsidP="00AC0383">
            <w:pPr>
              <w:spacing w:after="0" w:line="240" w:lineRule="auto"/>
              <w:jc w:val="center"/>
              <w:rPr>
                <w:rFonts w:ascii="Times New Roman" w:eastAsia="Times New Roman" w:hAnsi="Times New Roman" w:cs="Times New Roman"/>
                <w:color w:val="000000"/>
              </w:rPr>
            </w:pPr>
          </w:p>
        </w:tc>
        <w:tc>
          <w:tcPr>
            <w:tcW w:w="735" w:type="dxa"/>
            <w:gridSpan w:val="2"/>
          </w:tcPr>
          <w:p w:rsidR="00D565BF" w:rsidRDefault="00D565BF" w:rsidP="00AC0383">
            <w:pPr>
              <w:spacing w:after="0" w:line="240" w:lineRule="auto"/>
              <w:jc w:val="center"/>
              <w:rPr>
                <w:rFonts w:ascii="Times New Roman" w:eastAsia="Times New Roman" w:hAnsi="Times New Roman" w:cs="Times New Roman"/>
                <w:color w:val="000000"/>
              </w:rPr>
            </w:pPr>
          </w:p>
        </w:tc>
        <w:tc>
          <w:tcPr>
            <w:tcW w:w="825" w:type="dxa"/>
          </w:tcPr>
          <w:p w:rsidR="00D565BF" w:rsidRDefault="00D565BF" w:rsidP="00AC0383">
            <w:pPr>
              <w:spacing w:after="0" w:line="240" w:lineRule="auto"/>
              <w:jc w:val="center"/>
              <w:rPr>
                <w:rFonts w:ascii="Times New Roman" w:eastAsia="Times New Roman" w:hAnsi="Times New Roman" w:cs="Times New Roman"/>
                <w:color w:val="000000"/>
              </w:rPr>
            </w:pPr>
          </w:p>
        </w:tc>
        <w:tc>
          <w:tcPr>
            <w:tcW w:w="820" w:type="dxa"/>
          </w:tcPr>
          <w:p w:rsidR="00D565BF" w:rsidRDefault="00D565BF" w:rsidP="00AC0383">
            <w:pPr>
              <w:spacing w:after="0" w:line="240" w:lineRule="auto"/>
              <w:jc w:val="center"/>
              <w:rPr>
                <w:rFonts w:ascii="Times New Roman" w:eastAsia="Times New Roman" w:hAnsi="Times New Roman" w:cs="Times New Roman"/>
                <w:color w:val="000000"/>
              </w:rPr>
            </w:pPr>
          </w:p>
        </w:tc>
      </w:tr>
      <w:tr w:rsidR="00D565BF" w:rsidTr="00C75931">
        <w:trPr>
          <w:trHeight w:val="395"/>
          <w:jc w:val="center"/>
        </w:trPr>
        <w:tc>
          <w:tcPr>
            <w:tcW w:w="55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D565BF" w:rsidRDefault="00732F77" w:rsidP="00615A38">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H</w:t>
            </w:r>
            <w:r w:rsidR="00D565BF">
              <w:rPr>
                <w:rFonts w:ascii="Times New Roman" w:eastAsia="Times New Roman" w:hAnsi="Times New Roman" w:cs="Times New Roman"/>
                <w:b/>
                <w:sz w:val="26"/>
                <w:szCs w:val="26"/>
              </w:rPr>
              <w:t xml:space="preserve">iểu: </w:t>
            </w:r>
          </w:p>
          <w:p w:rsidR="00D565BF" w:rsidRDefault="00D565BF" w:rsidP="00615A38">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So sánh được điểm giống và khác trong hoạt động đối ngoại của những người Việt Nam yêu nước tiêu biểu đầu thế kỉ XX.</w:t>
            </w:r>
          </w:p>
          <w:p w:rsidR="00D565BF" w:rsidRDefault="00D565BF" w:rsidP="00615A38">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Phân biệt được điểm khác trong hoạt động đối ngoại của Việt Nam qua các thời kỳ lịch sử.</w:t>
            </w: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750" w:type="dxa"/>
          </w:tcPr>
          <w:p w:rsidR="00D565BF" w:rsidRDefault="00D565BF" w:rsidP="00615A38">
            <w:pPr>
              <w:spacing w:after="0" w:line="240" w:lineRule="auto"/>
              <w:rPr>
                <w:rFonts w:ascii="Times New Roman" w:eastAsia="Times New Roman" w:hAnsi="Times New Roman" w:cs="Times New Roman"/>
                <w:color w:val="000000"/>
              </w:rPr>
            </w:pP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940" w:type="dxa"/>
          </w:tcPr>
          <w:p w:rsidR="00D565BF" w:rsidRDefault="00D565BF" w:rsidP="00C17018">
            <w:pPr>
              <w:spacing w:after="0" w:line="240" w:lineRule="auto"/>
              <w:jc w:val="center"/>
              <w:rPr>
                <w:rFonts w:ascii="Times New Roman" w:eastAsia="Times New Roman" w:hAnsi="Times New Roman" w:cs="Times New Roman"/>
                <w:color w:val="000000"/>
              </w:rPr>
            </w:pPr>
          </w:p>
        </w:tc>
        <w:tc>
          <w:tcPr>
            <w:tcW w:w="810" w:type="dxa"/>
          </w:tcPr>
          <w:p w:rsidR="00D565BF" w:rsidRDefault="00CF2E50"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C17018">
              <w:rPr>
                <w:rFonts w:ascii="Times New Roman" w:eastAsia="Times New Roman" w:hAnsi="Times New Roman" w:cs="Times New Roman"/>
                <w:color w:val="000000"/>
              </w:rPr>
              <w:t>b (NL2)</w:t>
            </w:r>
          </w:p>
          <w:p w:rsidR="00CF2E50" w:rsidRDefault="00CF2E50"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2b (NL2)</w:t>
            </w:r>
          </w:p>
        </w:tc>
        <w:tc>
          <w:tcPr>
            <w:tcW w:w="86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735" w:type="dxa"/>
            <w:gridSpan w:val="2"/>
          </w:tcPr>
          <w:p w:rsidR="00D565BF" w:rsidRDefault="00D565BF" w:rsidP="00615A38">
            <w:pPr>
              <w:spacing w:after="0" w:line="240" w:lineRule="auto"/>
              <w:jc w:val="center"/>
              <w:rPr>
                <w:rFonts w:ascii="Times New Roman" w:eastAsia="Times New Roman" w:hAnsi="Times New Roman" w:cs="Times New Roman"/>
                <w:color w:val="000000"/>
              </w:rPr>
            </w:pPr>
          </w:p>
        </w:tc>
        <w:tc>
          <w:tcPr>
            <w:tcW w:w="825"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20" w:type="dxa"/>
          </w:tcPr>
          <w:p w:rsidR="00D565BF" w:rsidRDefault="00D565BF" w:rsidP="00615A38">
            <w:pPr>
              <w:spacing w:after="0" w:line="240" w:lineRule="auto"/>
              <w:jc w:val="center"/>
              <w:rPr>
                <w:rFonts w:ascii="Times New Roman" w:eastAsia="Times New Roman" w:hAnsi="Times New Roman" w:cs="Times New Roman"/>
                <w:color w:val="000000"/>
              </w:rPr>
            </w:pPr>
          </w:p>
        </w:tc>
      </w:tr>
      <w:tr w:rsidR="00D565BF" w:rsidTr="00C75931">
        <w:trPr>
          <w:trHeight w:val="395"/>
          <w:jc w:val="center"/>
        </w:trPr>
        <w:tc>
          <w:tcPr>
            <w:tcW w:w="55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D565BF" w:rsidRDefault="00D565BF" w:rsidP="00615A38">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Vận dụng: </w:t>
            </w:r>
          </w:p>
          <w:p w:rsidR="00D565BF" w:rsidRDefault="00D565BF" w:rsidP="00615A38">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Tự hào về truyền thống ngoại giao của cha ông trong lịch sử, góp phần vào việc xây dựng hình ảnh đẹp, thân thiện của đất nước Việt Nam trong cộng đồng quốc tế.</w:t>
            </w:r>
          </w:p>
          <w:p w:rsidR="00D565BF" w:rsidRDefault="00D565BF" w:rsidP="00615A38">
            <w:pPr>
              <w:widowControl w:val="0"/>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Đánh giá được ý nghĩa của hoạt động ngoại giao ở Việt Nam từ đầu thế kỉ XX đến năm 1975.</w:t>
            </w: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75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94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60" w:type="dxa"/>
          </w:tcPr>
          <w:p w:rsidR="00D565BF" w:rsidRDefault="00CF2E50"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C17018">
              <w:rPr>
                <w:rFonts w:ascii="Times New Roman" w:eastAsia="Times New Roman" w:hAnsi="Times New Roman" w:cs="Times New Roman"/>
                <w:color w:val="000000"/>
              </w:rPr>
              <w:t>c,d (NL3)</w:t>
            </w:r>
          </w:p>
          <w:p w:rsidR="00CF2E50" w:rsidRDefault="00CF2E50" w:rsidP="00CF2E5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2c,d (NL3)</w:t>
            </w:r>
          </w:p>
          <w:p w:rsidR="00CF2E50" w:rsidRDefault="00CF2E50" w:rsidP="00615A38">
            <w:pPr>
              <w:spacing w:after="0" w:line="240" w:lineRule="auto"/>
              <w:jc w:val="center"/>
              <w:rPr>
                <w:rFonts w:ascii="Times New Roman" w:eastAsia="Times New Roman" w:hAnsi="Times New Roman" w:cs="Times New Roman"/>
                <w:color w:val="000000"/>
              </w:rPr>
            </w:pPr>
          </w:p>
          <w:p w:rsidR="00CF2E50" w:rsidRDefault="00CF2E50" w:rsidP="00615A38">
            <w:pPr>
              <w:spacing w:after="0" w:line="240" w:lineRule="auto"/>
              <w:jc w:val="center"/>
              <w:rPr>
                <w:rFonts w:ascii="Times New Roman" w:eastAsia="Times New Roman" w:hAnsi="Times New Roman" w:cs="Times New Roman"/>
                <w:color w:val="000000"/>
              </w:rPr>
            </w:pPr>
          </w:p>
        </w:tc>
        <w:tc>
          <w:tcPr>
            <w:tcW w:w="735" w:type="dxa"/>
            <w:gridSpan w:val="2"/>
          </w:tcPr>
          <w:p w:rsidR="00D565BF" w:rsidRDefault="00D565BF" w:rsidP="00615A38">
            <w:pPr>
              <w:spacing w:after="0" w:line="240" w:lineRule="auto"/>
              <w:jc w:val="center"/>
              <w:rPr>
                <w:rFonts w:ascii="Times New Roman" w:eastAsia="Times New Roman" w:hAnsi="Times New Roman" w:cs="Times New Roman"/>
                <w:color w:val="000000"/>
              </w:rPr>
            </w:pPr>
          </w:p>
        </w:tc>
        <w:tc>
          <w:tcPr>
            <w:tcW w:w="825"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20" w:type="dxa"/>
          </w:tcPr>
          <w:p w:rsidR="00D565BF" w:rsidRDefault="00D565BF" w:rsidP="00615A38">
            <w:pPr>
              <w:spacing w:after="0" w:line="240" w:lineRule="auto"/>
              <w:jc w:val="center"/>
              <w:rPr>
                <w:rFonts w:ascii="Times New Roman" w:eastAsia="Times New Roman" w:hAnsi="Times New Roman" w:cs="Times New Roman"/>
                <w:color w:val="000000"/>
              </w:rPr>
            </w:pPr>
          </w:p>
        </w:tc>
      </w:tr>
      <w:tr w:rsidR="00D565BF" w:rsidTr="00C75931">
        <w:trPr>
          <w:trHeight w:val="395"/>
          <w:jc w:val="center"/>
        </w:trPr>
        <w:tc>
          <w:tcPr>
            <w:tcW w:w="55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restart"/>
          </w:tcPr>
          <w:p w:rsidR="00D565BF" w:rsidRDefault="00D565BF" w:rsidP="00615A38">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2. Hoạt động đối ngoại của Việt Nam từ năm 1975 đến nay</w:t>
            </w:r>
          </w:p>
        </w:tc>
        <w:tc>
          <w:tcPr>
            <w:tcW w:w="5085" w:type="dxa"/>
          </w:tcPr>
          <w:p w:rsidR="00D565BF" w:rsidRDefault="00F40362" w:rsidP="00615A38">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r w:rsidR="00D565BF">
              <w:rPr>
                <w:rFonts w:ascii="Times New Roman" w:eastAsia="Times New Roman" w:hAnsi="Times New Roman" w:cs="Times New Roman"/>
                <w:b/>
                <w:sz w:val="26"/>
                <w:szCs w:val="26"/>
              </w:rPr>
              <w:t>iết</w:t>
            </w:r>
          </w:p>
          <w:p w:rsidR="00D565BF" w:rsidRDefault="00D565BF" w:rsidP="00615A3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hoạt động đối ngoại chủ yếu của Việt Nam trong giai đoạn 1975 - 1985.</w:t>
            </w:r>
          </w:p>
          <w:p w:rsidR="00D565BF" w:rsidRDefault="00D565BF" w:rsidP="00615A3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hoạt động đối ngoại chủ yếu của Việt Nam trong giai đoạn từ năm 1986 đến nay.</w:t>
            </w:r>
          </w:p>
        </w:tc>
        <w:tc>
          <w:tcPr>
            <w:tcW w:w="810" w:type="dxa"/>
          </w:tcPr>
          <w:p w:rsidR="00795B8E" w:rsidRDefault="00795B8E"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p w:rsidR="00D565BF" w:rsidRDefault="00795B8E"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w:t>
            </w:r>
          </w:p>
        </w:tc>
        <w:tc>
          <w:tcPr>
            <w:tcW w:w="750" w:type="dxa"/>
            <w:vAlign w:val="center"/>
          </w:tcPr>
          <w:p w:rsidR="00D565BF" w:rsidRDefault="00D565BF" w:rsidP="00615A38">
            <w:pPr>
              <w:spacing w:after="0" w:line="240" w:lineRule="auto"/>
              <w:jc w:val="center"/>
              <w:rPr>
                <w:rFonts w:ascii="Times New Roman" w:eastAsia="Times New Roman" w:hAnsi="Times New Roman" w:cs="Times New Roman"/>
                <w:color w:val="000000"/>
              </w:rPr>
            </w:pP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940" w:type="dxa"/>
          </w:tcPr>
          <w:p w:rsidR="00795B8E" w:rsidRDefault="00D90D92"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D565BF">
              <w:rPr>
                <w:rFonts w:ascii="Times New Roman" w:eastAsia="Times New Roman" w:hAnsi="Times New Roman" w:cs="Times New Roman"/>
                <w:color w:val="000000"/>
              </w:rPr>
              <w:t>a</w:t>
            </w:r>
          </w:p>
          <w:p w:rsidR="00D565BF" w:rsidRDefault="00D565BF"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(NL</w:t>
            </w:r>
            <w:r w:rsidR="00795B8E">
              <w:rPr>
                <w:rFonts w:ascii="Times New Roman" w:eastAsia="Times New Roman" w:hAnsi="Times New Roman" w:cs="Times New Roman"/>
              </w:rPr>
              <w:t>1</w:t>
            </w:r>
            <w:r>
              <w:rPr>
                <w:rFonts w:ascii="Times New Roman" w:eastAsia="Times New Roman" w:hAnsi="Times New Roman" w:cs="Times New Roman"/>
                <w:color w:val="000000"/>
              </w:rPr>
              <w:t>)</w:t>
            </w: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6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735" w:type="dxa"/>
            <w:gridSpan w:val="2"/>
          </w:tcPr>
          <w:p w:rsidR="00D565BF" w:rsidRDefault="00D565BF" w:rsidP="00615A38">
            <w:pPr>
              <w:spacing w:after="0" w:line="240" w:lineRule="auto"/>
              <w:jc w:val="center"/>
              <w:rPr>
                <w:rFonts w:ascii="Times New Roman" w:eastAsia="Times New Roman" w:hAnsi="Times New Roman" w:cs="Times New Roman"/>
                <w:color w:val="000000"/>
              </w:rPr>
            </w:pPr>
          </w:p>
        </w:tc>
        <w:tc>
          <w:tcPr>
            <w:tcW w:w="825"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20" w:type="dxa"/>
          </w:tcPr>
          <w:p w:rsidR="00D565BF" w:rsidRDefault="00D565BF" w:rsidP="00615A38">
            <w:pPr>
              <w:spacing w:after="0" w:line="240" w:lineRule="auto"/>
              <w:jc w:val="center"/>
              <w:rPr>
                <w:rFonts w:ascii="Times New Roman" w:eastAsia="Times New Roman" w:hAnsi="Times New Roman" w:cs="Times New Roman"/>
                <w:color w:val="000000"/>
              </w:rPr>
            </w:pPr>
          </w:p>
        </w:tc>
      </w:tr>
      <w:tr w:rsidR="00D565BF" w:rsidTr="00C75931">
        <w:trPr>
          <w:trHeight w:val="395"/>
          <w:jc w:val="center"/>
        </w:trPr>
        <w:tc>
          <w:tcPr>
            <w:tcW w:w="55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D565BF" w:rsidRDefault="00F40362" w:rsidP="00615A38">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Hi</w:t>
            </w:r>
            <w:r w:rsidR="00D565BF">
              <w:rPr>
                <w:rFonts w:ascii="Times New Roman" w:eastAsia="Times New Roman" w:hAnsi="Times New Roman" w:cs="Times New Roman"/>
                <w:b/>
                <w:sz w:val="26"/>
                <w:szCs w:val="26"/>
              </w:rPr>
              <w:t>ểu</w:t>
            </w:r>
          </w:p>
          <w:p w:rsidR="00D565BF" w:rsidRDefault="00D565BF" w:rsidP="00615A38">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Phân tích được bối cảnh lịch sử tác động đến hoạt động đối ngoại ở Việt Nam từ năm 1975 </w:t>
            </w:r>
            <w:r>
              <w:rPr>
                <w:rFonts w:ascii="Times New Roman" w:eastAsia="Times New Roman" w:hAnsi="Times New Roman" w:cs="Times New Roman"/>
                <w:sz w:val="26"/>
                <w:szCs w:val="26"/>
              </w:rPr>
              <w:lastRenderedPageBreak/>
              <w:t>đến nay.</w:t>
            </w:r>
          </w:p>
          <w:p w:rsidR="00D565BF" w:rsidRDefault="00D565BF" w:rsidP="00615A38">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 được vai trò của hoạt động đối ngoại ở Việt Nam từ năm 1975 đến nay đối với sự nghiệp xây dựng và bảo vệ Tổ quốc.</w:t>
            </w: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750" w:type="dxa"/>
            <w:vAlign w:val="center"/>
          </w:tcPr>
          <w:p w:rsidR="00D565BF" w:rsidRDefault="00D565BF" w:rsidP="00615A38">
            <w:pPr>
              <w:spacing w:after="0" w:line="240" w:lineRule="auto"/>
              <w:jc w:val="center"/>
              <w:rPr>
                <w:rFonts w:ascii="Times New Roman" w:eastAsia="Times New Roman" w:hAnsi="Times New Roman" w:cs="Times New Roman"/>
                <w:color w:val="000000"/>
              </w:rPr>
            </w:pP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94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10" w:type="dxa"/>
          </w:tcPr>
          <w:p w:rsidR="00D565BF" w:rsidRDefault="00D90D92"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D565BF">
              <w:rPr>
                <w:rFonts w:ascii="Times New Roman" w:eastAsia="Times New Roman" w:hAnsi="Times New Roman" w:cs="Times New Roman"/>
                <w:color w:val="000000"/>
              </w:rPr>
              <w:t>b (NL2)</w:t>
            </w:r>
          </w:p>
        </w:tc>
        <w:tc>
          <w:tcPr>
            <w:tcW w:w="86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735" w:type="dxa"/>
            <w:gridSpan w:val="2"/>
          </w:tcPr>
          <w:p w:rsidR="00D565BF" w:rsidRDefault="00D565BF" w:rsidP="00615A38">
            <w:pPr>
              <w:spacing w:after="0" w:line="240" w:lineRule="auto"/>
              <w:jc w:val="center"/>
              <w:rPr>
                <w:rFonts w:ascii="Times New Roman" w:eastAsia="Times New Roman" w:hAnsi="Times New Roman" w:cs="Times New Roman"/>
                <w:color w:val="000000"/>
              </w:rPr>
            </w:pPr>
          </w:p>
        </w:tc>
        <w:tc>
          <w:tcPr>
            <w:tcW w:w="825" w:type="dxa"/>
          </w:tcPr>
          <w:p w:rsidR="00692B1D" w:rsidRPr="00BE614C" w:rsidRDefault="00692B1D" w:rsidP="00615A38">
            <w:pPr>
              <w:spacing w:after="0" w:line="240" w:lineRule="auto"/>
              <w:jc w:val="center"/>
              <w:rPr>
                <w:rFonts w:ascii="Times New Roman" w:eastAsia="Times New Roman" w:hAnsi="Times New Roman" w:cs="Times New Roman"/>
              </w:rPr>
            </w:pPr>
            <w:r w:rsidRPr="00BE614C">
              <w:rPr>
                <w:rFonts w:ascii="Times New Roman" w:eastAsia="Times New Roman" w:hAnsi="Times New Roman" w:cs="Times New Roman"/>
              </w:rPr>
              <w:t>1</w:t>
            </w:r>
          </w:p>
          <w:p w:rsidR="00D565BF" w:rsidRPr="00BE614C" w:rsidRDefault="00692B1D" w:rsidP="00615A38">
            <w:pPr>
              <w:spacing w:after="0" w:line="240" w:lineRule="auto"/>
              <w:jc w:val="center"/>
              <w:rPr>
                <w:rFonts w:ascii="Times New Roman" w:eastAsia="Times New Roman" w:hAnsi="Times New Roman" w:cs="Times New Roman"/>
              </w:rPr>
            </w:pPr>
            <w:r w:rsidRPr="00BE614C">
              <w:rPr>
                <w:rFonts w:ascii="Times New Roman" w:eastAsia="Times New Roman" w:hAnsi="Times New Roman" w:cs="Times New Roman"/>
              </w:rPr>
              <w:t>(NL2)</w:t>
            </w:r>
          </w:p>
        </w:tc>
        <w:tc>
          <w:tcPr>
            <w:tcW w:w="820" w:type="dxa"/>
          </w:tcPr>
          <w:p w:rsidR="00D565BF" w:rsidRPr="00BE614C" w:rsidRDefault="00D565BF" w:rsidP="00615A38">
            <w:pPr>
              <w:spacing w:after="0" w:line="240" w:lineRule="auto"/>
              <w:jc w:val="center"/>
              <w:rPr>
                <w:rFonts w:ascii="Times New Roman" w:eastAsia="Times New Roman" w:hAnsi="Times New Roman" w:cs="Times New Roman"/>
              </w:rPr>
            </w:pPr>
          </w:p>
        </w:tc>
      </w:tr>
      <w:tr w:rsidR="00D565BF" w:rsidTr="00C75931">
        <w:trPr>
          <w:trHeight w:val="395"/>
          <w:jc w:val="center"/>
        </w:trPr>
        <w:tc>
          <w:tcPr>
            <w:tcW w:w="55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D565BF" w:rsidRDefault="00D565BF" w:rsidP="00615A38">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D565BF" w:rsidRDefault="00D565BF" w:rsidP="00615A38">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Vận dụng:</w:t>
            </w:r>
            <w:r>
              <w:rPr>
                <w:rFonts w:ascii="Times New Roman" w:eastAsia="Times New Roman" w:hAnsi="Times New Roman" w:cs="Times New Roman"/>
                <w:sz w:val="26"/>
                <w:szCs w:val="26"/>
              </w:rPr>
              <w:t xml:space="preserve"> </w:t>
            </w:r>
          </w:p>
          <w:p w:rsidR="00D565BF" w:rsidRDefault="00D565BF" w:rsidP="00615A38">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Tự hào về truyền thống ngoại giao của cha ông trong lịch sử, góp phần vào việc xây dựng hình ảnh đẹp, thân thiện của đất nước Việt Nam trong cộng đồng quốc tế.</w:t>
            </w:r>
          </w:p>
          <w:p w:rsidR="00D565BF" w:rsidRDefault="00D565BF" w:rsidP="00615A38">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Đánh giá được ý nghĩa của hoạt động ngoại giao ở Việt Nam từ năm 1975 đến nay.</w:t>
            </w: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750" w:type="dxa"/>
            <w:vAlign w:val="center"/>
          </w:tcPr>
          <w:p w:rsidR="00D565BF" w:rsidRDefault="00D565BF" w:rsidP="00615A38">
            <w:pPr>
              <w:spacing w:after="0" w:line="240" w:lineRule="auto"/>
              <w:jc w:val="center"/>
              <w:rPr>
                <w:rFonts w:ascii="Times New Roman" w:eastAsia="Times New Roman" w:hAnsi="Times New Roman" w:cs="Times New Roman"/>
                <w:color w:val="000000"/>
              </w:rPr>
            </w:pP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94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10"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60" w:type="dxa"/>
          </w:tcPr>
          <w:p w:rsidR="00D565BF" w:rsidRDefault="00D90D92" w:rsidP="00615A3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D565BF">
              <w:rPr>
                <w:rFonts w:ascii="Times New Roman" w:eastAsia="Times New Roman" w:hAnsi="Times New Roman" w:cs="Times New Roman"/>
                <w:color w:val="000000"/>
              </w:rPr>
              <w:t>c,d (NL3)</w:t>
            </w:r>
          </w:p>
        </w:tc>
        <w:tc>
          <w:tcPr>
            <w:tcW w:w="735" w:type="dxa"/>
            <w:gridSpan w:val="2"/>
          </w:tcPr>
          <w:p w:rsidR="00D565BF" w:rsidRDefault="00D565BF" w:rsidP="00615A38">
            <w:pPr>
              <w:spacing w:after="0" w:line="240" w:lineRule="auto"/>
              <w:jc w:val="center"/>
              <w:rPr>
                <w:rFonts w:ascii="Times New Roman" w:eastAsia="Times New Roman" w:hAnsi="Times New Roman" w:cs="Times New Roman"/>
                <w:color w:val="000000"/>
              </w:rPr>
            </w:pPr>
          </w:p>
        </w:tc>
        <w:tc>
          <w:tcPr>
            <w:tcW w:w="825" w:type="dxa"/>
          </w:tcPr>
          <w:p w:rsidR="00D565BF" w:rsidRDefault="00D565BF" w:rsidP="00615A38">
            <w:pPr>
              <w:spacing w:after="0" w:line="240" w:lineRule="auto"/>
              <w:jc w:val="center"/>
              <w:rPr>
                <w:rFonts w:ascii="Times New Roman" w:eastAsia="Times New Roman" w:hAnsi="Times New Roman" w:cs="Times New Roman"/>
                <w:color w:val="000000"/>
              </w:rPr>
            </w:pPr>
          </w:p>
        </w:tc>
        <w:tc>
          <w:tcPr>
            <w:tcW w:w="820" w:type="dxa"/>
          </w:tcPr>
          <w:p w:rsidR="00D565BF" w:rsidRDefault="00D565BF" w:rsidP="00615A38">
            <w:pPr>
              <w:spacing w:after="0" w:line="240" w:lineRule="auto"/>
              <w:jc w:val="center"/>
              <w:rPr>
                <w:rFonts w:ascii="Times New Roman" w:eastAsia="Times New Roman" w:hAnsi="Times New Roman" w:cs="Times New Roman"/>
                <w:color w:val="000000"/>
              </w:rPr>
            </w:pPr>
          </w:p>
        </w:tc>
      </w:tr>
      <w:tr w:rsidR="00795B8E" w:rsidTr="00F40362">
        <w:trPr>
          <w:trHeight w:val="2422"/>
          <w:jc w:val="center"/>
        </w:trPr>
        <w:tc>
          <w:tcPr>
            <w:tcW w:w="555" w:type="dxa"/>
          </w:tcPr>
          <w:p w:rsidR="00795B8E" w:rsidRDefault="00795B8E" w:rsidP="00795B8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125" w:type="dxa"/>
          </w:tcPr>
          <w:p w:rsidR="00795B8E" w:rsidRDefault="00795B8E" w:rsidP="00795B8E">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color w:val="000000"/>
              </w:rPr>
              <w:t xml:space="preserve">Chủ đề 6. </w:t>
            </w:r>
            <w:r>
              <w:rPr>
                <w:rFonts w:ascii="Times New Roman" w:eastAsia="Times New Roman" w:hAnsi="Times New Roman" w:cs="Times New Roman"/>
                <w:b/>
              </w:rPr>
              <w:t>Hồ Chí Minh trong lịch sử Việt Nam</w:t>
            </w:r>
          </w:p>
          <w:p w:rsidR="00795B8E" w:rsidRDefault="00795B8E" w:rsidP="00795B8E">
            <w:pPr>
              <w:spacing w:after="0" w:line="240" w:lineRule="auto"/>
              <w:jc w:val="both"/>
              <w:rPr>
                <w:rFonts w:ascii="Times New Roman" w:eastAsia="Times New Roman" w:hAnsi="Times New Roman" w:cs="Times New Roman"/>
                <w:b/>
              </w:rPr>
            </w:pPr>
          </w:p>
          <w:p w:rsidR="00795B8E" w:rsidRDefault="00795B8E" w:rsidP="00795B8E">
            <w:pPr>
              <w:spacing w:after="0" w:line="240" w:lineRule="auto"/>
              <w:jc w:val="both"/>
              <w:rPr>
                <w:rFonts w:ascii="Times New Roman" w:eastAsia="Times New Roman" w:hAnsi="Times New Roman" w:cs="Times New Roman"/>
                <w:b/>
              </w:rPr>
            </w:pPr>
          </w:p>
          <w:p w:rsidR="00795B8E" w:rsidRDefault="00795B8E" w:rsidP="00795B8E">
            <w:pPr>
              <w:spacing w:after="0" w:line="240" w:lineRule="auto"/>
              <w:jc w:val="both"/>
              <w:rPr>
                <w:rFonts w:ascii="Times New Roman" w:eastAsia="Times New Roman" w:hAnsi="Times New Roman" w:cs="Times New Roman"/>
                <w:b/>
              </w:rPr>
            </w:pPr>
          </w:p>
          <w:p w:rsidR="00795B8E" w:rsidRDefault="00795B8E" w:rsidP="00795B8E">
            <w:pPr>
              <w:spacing w:after="0" w:line="240" w:lineRule="auto"/>
              <w:jc w:val="both"/>
              <w:rPr>
                <w:rFonts w:ascii="Times New Roman" w:eastAsia="Times New Roman" w:hAnsi="Times New Roman" w:cs="Times New Roman"/>
                <w:b/>
              </w:rPr>
            </w:pPr>
          </w:p>
          <w:p w:rsidR="00795B8E" w:rsidRDefault="00795B8E" w:rsidP="00795B8E">
            <w:pPr>
              <w:spacing w:after="0" w:line="240" w:lineRule="auto"/>
              <w:jc w:val="both"/>
              <w:rPr>
                <w:rFonts w:ascii="Times New Roman" w:eastAsia="Times New Roman" w:hAnsi="Times New Roman" w:cs="Times New Roman"/>
                <w:b/>
              </w:rPr>
            </w:pPr>
          </w:p>
          <w:p w:rsidR="00795B8E" w:rsidRDefault="00795B8E" w:rsidP="00795B8E">
            <w:pPr>
              <w:spacing w:after="0" w:line="240" w:lineRule="auto"/>
              <w:jc w:val="both"/>
              <w:rPr>
                <w:rFonts w:ascii="Times New Roman" w:eastAsia="Times New Roman" w:hAnsi="Times New Roman" w:cs="Times New Roman"/>
                <w:b/>
              </w:rPr>
            </w:pPr>
          </w:p>
          <w:p w:rsidR="00795B8E" w:rsidRDefault="00795B8E" w:rsidP="00795B8E">
            <w:pPr>
              <w:spacing w:after="0" w:line="240" w:lineRule="auto"/>
              <w:jc w:val="both"/>
              <w:rPr>
                <w:rFonts w:ascii="Times New Roman" w:eastAsia="Times New Roman" w:hAnsi="Times New Roman" w:cs="Times New Roman"/>
                <w:b/>
                <w:color w:val="000000"/>
              </w:rPr>
            </w:pPr>
          </w:p>
        </w:tc>
        <w:tc>
          <w:tcPr>
            <w:tcW w:w="1170" w:type="dxa"/>
          </w:tcPr>
          <w:p w:rsidR="00795B8E" w:rsidRDefault="00795B8E" w:rsidP="00795B8E">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t>1. Khái quát về cuộc đời và sự nghiệp của Hồ Chí Minh</w:t>
            </w:r>
          </w:p>
        </w:tc>
        <w:tc>
          <w:tcPr>
            <w:tcW w:w="5085" w:type="dxa"/>
          </w:tcPr>
          <w:p w:rsidR="00795B8E" w:rsidRDefault="00F40362" w:rsidP="00795B8E">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r w:rsidR="00795B8E">
              <w:rPr>
                <w:rFonts w:ascii="Times New Roman" w:eastAsia="Times New Roman" w:hAnsi="Times New Roman" w:cs="Times New Roman"/>
                <w:b/>
                <w:sz w:val="26"/>
                <w:szCs w:val="26"/>
              </w:rPr>
              <w:t>iết</w:t>
            </w:r>
          </w:p>
          <w:p w:rsidR="00795B8E" w:rsidRDefault="00795B8E" w:rsidP="00795B8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một số yếu tố ảnh hưởng đến cuộc đời và sự nghiệp của Hồ Chí Minh.</w:t>
            </w:r>
          </w:p>
          <w:p w:rsidR="00795B8E" w:rsidRDefault="00795B8E" w:rsidP="00795B8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Tóm tắt được những nét cơ bản trong tiểu sử của Hồ Chí Minh.</w:t>
            </w:r>
          </w:p>
          <w:p w:rsidR="00596A3C" w:rsidRPr="00F74C18" w:rsidRDefault="00795B8E" w:rsidP="00596A3C">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tiến trình hoạt động cách mạng của Hồ Chí Minh</w:t>
            </w:r>
            <w:r w:rsidR="00596A3C">
              <w:rPr>
                <w:rFonts w:ascii="Times New Roman" w:eastAsia="Times New Roman" w:hAnsi="Times New Roman" w:cs="Times New Roman"/>
                <w:sz w:val="26"/>
                <w:szCs w:val="26"/>
              </w:rPr>
              <w:t>.</w:t>
            </w:r>
          </w:p>
        </w:tc>
        <w:tc>
          <w:tcPr>
            <w:tcW w:w="810" w:type="dxa"/>
          </w:tcPr>
          <w:p w:rsidR="00795B8E" w:rsidRDefault="00795B8E" w:rsidP="00795B8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p w:rsidR="00795B8E" w:rsidRDefault="00795B8E" w:rsidP="00795B8E">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(NL1)</w:t>
            </w:r>
            <w:r>
              <w:rPr>
                <w:rFonts w:ascii="Times New Roman" w:eastAsia="Times New Roman" w:hAnsi="Times New Roman" w:cs="Times New Roman"/>
              </w:rPr>
              <w:t xml:space="preserve"> </w:t>
            </w:r>
          </w:p>
        </w:tc>
        <w:tc>
          <w:tcPr>
            <w:tcW w:w="750" w:type="dxa"/>
            <w:vAlign w:val="center"/>
          </w:tcPr>
          <w:p w:rsidR="00795B8E" w:rsidRDefault="00795B8E" w:rsidP="00795B8E">
            <w:pPr>
              <w:spacing w:after="0" w:line="240" w:lineRule="auto"/>
              <w:jc w:val="center"/>
              <w:rPr>
                <w:rFonts w:ascii="Times New Roman" w:eastAsia="Times New Roman" w:hAnsi="Times New Roman" w:cs="Times New Roman"/>
                <w:color w:val="000000"/>
              </w:rPr>
            </w:pPr>
          </w:p>
        </w:tc>
        <w:tc>
          <w:tcPr>
            <w:tcW w:w="81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940" w:type="dxa"/>
          </w:tcPr>
          <w:p w:rsidR="00795B8E" w:rsidRDefault="00D90D92" w:rsidP="00795B8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95B8E">
              <w:rPr>
                <w:rFonts w:ascii="Times New Roman" w:eastAsia="Times New Roman" w:hAnsi="Times New Roman" w:cs="Times New Roman"/>
                <w:color w:val="000000"/>
              </w:rPr>
              <w:t>a (NL1)</w:t>
            </w:r>
          </w:p>
        </w:tc>
        <w:tc>
          <w:tcPr>
            <w:tcW w:w="81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86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735" w:type="dxa"/>
            <w:gridSpan w:val="2"/>
          </w:tcPr>
          <w:p w:rsidR="00795B8E" w:rsidRDefault="00795B8E" w:rsidP="00795B8E">
            <w:pPr>
              <w:spacing w:after="0" w:line="240" w:lineRule="auto"/>
              <w:jc w:val="center"/>
              <w:rPr>
                <w:rFonts w:ascii="Times New Roman" w:eastAsia="Times New Roman" w:hAnsi="Times New Roman" w:cs="Times New Roman"/>
                <w:color w:val="000000"/>
              </w:rPr>
            </w:pPr>
          </w:p>
        </w:tc>
        <w:tc>
          <w:tcPr>
            <w:tcW w:w="825"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820" w:type="dxa"/>
          </w:tcPr>
          <w:p w:rsidR="00795B8E" w:rsidRDefault="00795B8E" w:rsidP="00795B8E">
            <w:pPr>
              <w:spacing w:after="0" w:line="240" w:lineRule="auto"/>
              <w:jc w:val="center"/>
              <w:rPr>
                <w:rFonts w:ascii="Times New Roman" w:eastAsia="Times New Roman" w:hAnsi="Times New Roman" w:cs="Times New Roman"/>
                <w:color w:val="000000"/>
              </w:rPr>
            </w:pPr>
          </w:p>
        </w:tc>
      </w:tr>
      <w:tr w:rsidR="00795B8E" w:rsidTr="00C75931">
        <w:trPr>
          <w:trHeight w:val="395"/>
          <w:jc w:val="center"/>
        </w:trPr>
        <w:tc>
          <w:tcPr>
            <w:tcW w:w="555" w:type="dxa"/>
            <w:vAlign w:val="center"/>
          </w:tcPr>
          <w:p w:rsidR="00795B8E" w:rsidRDefault="00795B8E" w:rsidP="00795B8E">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Align w:val="center"/>
          </w:tcPr>
          <w:p w:rsidR="00795B8E" w:rsidRDefault="00795B8E" w:rsidP="00795B8E">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tcPr>
          <w:p w:rsidR="00795B8E" w:rsidRDefault="00795B8E" w:rsidP="00795B8E">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795B8E" w:rsidRDefault="00F40362" w:rsidP="00795B8E">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w:t>
            </w:r>
            <w:r w:rsidR="00795B8E">
              <w:rPr>
                <w:rFonts w:ascii="Times New Roman" w:eastAsia="Times New Roman" w:hAnsi="Times New Roman" w:cs="Times New Roman"/>
                <w:b/>
                <w:sz w:val="26"/>
                <w:szCs w:val="26"/>
              </w:rPr>
              <w:t>iểu:</w:t>
            </w:r>
          </w:p>
          <w:p w:rsidR="00795B8E" w:rsidRDefault="00795B8E" w:rsidP="00795B8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Hiểu được một số yếu tố ảnh hưởng đến cuộc đời và sự nghiệp của Hồ Chí Minh.</w:t>
            </w:r>
          </w:p>
          <w:p w:rsidR="00795B8E" w:rsidRDefault="00795B8E" w:rsidP="00795B8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Hiểu được nội dung cơ bản của con đường cứu nước của Hồ Chí Minh.</w:t>
            </w:r>
          </w:p>
          <w:p w:rsidR="00795B8E" w:rsidRDefault="00795B8E" w:rsidP="00D3270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Phân tích được ý nghĩa của sự kiện Hồ Chí Minh tìm ra con đường cứu nước.</w:t>
            </w:r>
          </w:p>
          <w:p w:rsidR="00795B8E" w:rsidRDefault="00795B8E" w:rsidP="00795B8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lastRenderedPageBreak/>
              <w:t>- So sánh được con đường tìm đường cứu nước của Hồ Chí Minh so với những bậc tiền bối.</w:t>
            </w:r>
          </w:p>
        </w:tc>
        <w:tc>
          <w:tcPr>
            <w:tcW w:w="810" w:type="dxa"/>
          </w:tcPr>
          <w:p w:rsidR="00795B8E" w:rsidRDefault="00795B8E" w:rsidP="00795B8E">
            <w:pPr>
              <w:spacing w:after="0" w:line="240" w:lineRule="auto"/>
              <w:jc w:val="center"/>
              <w:rPr>
                <w:rFonts w:ascii="Times New Roman" w:eastAsia="Times New Roman" w:hAnsi="Times New Roman" w:cs="Times New Roman"/>
              </w:rPr>
            </w:pPr>
          </w:p>
        </w:tc>
        <w:tc>
          <w:tcPr>
            <w:tcW w:w="750" w:type="dxa"/>
            <w:vAlign w:val="center"/>
          </w:tcPr>
          <w:p w:rsidR="00795B8E" w:rsidRDefault="00795B8E" w:rsidP="00795B8E">
            <w:pPr>
              <w:spacing w:after="0" w:line="240" w:lineRule="auto"/>
              <w:jc w:val="center"/>
              <w:rPr>
                <w:rFonts w:ascii="Times New Roman" w:eastAsia="Times New Roman" w:hAnsi="Times New Roman" w:cs="Times New Roman"/>
                <w:color w:val="000000"/>
              </w:rPr>
            </w:pPr>
          </w:p>
        </w:tc>
        <w:tc>
          <w:tcPr>
            <w:tcW w:w="81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94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810" w:type="dxa"/>
          </w:tcPr>
          <w:p w:rsidR="00795B8E" w:rsidRDefault="00D90D92" w:rsidP="00795B8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95B8E">
              <w:rPr>
                <w:rFonts w:ascii="Times New Roman" w:eastAsia="Times New Roman" w:hAnsi="Times New Roman" w:cs="Times New Roman"/>
                <w:color w:val="000000"/>
              </w:rPr>
              <w:t>b (NL2)</w:t>
            </w:r>
          </w:p>
        </w:tc>
        <w:tc>
          <w:tcPr>
            <w:tcW w:w="86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735" w:type="dxa"/>
            <w:gridSpan w:val="2"/>
          </w:tcPr>
          <w:p w:rsidR="00795B8E" w:rsidRDefault="00795B8E" w:rsidP="00795B8E">
            <w:pPr>
              <w:spacing w:after="0" w:line="240" w:lineRule="auto"/>
              <w:jc w:val="center"/>
              <w:rPr>
                <w:rFonts w:ascii="Times New Roman" w:eastAsia="Times New Roman" w:hAnsi="Times New Roman" w:cs="Times New Roman"/>
                <w:color w:val="000000"/>
              </w:rPr>
            </w:pPr>
          </w:p>
        </w:tc>
        <w:tc>
          <w:tcPr>
            <w:tcW w:w="825"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820" w:type="dxa"/>
          </w:tcPr>
          <w:p w:rsidR="00795B8E" w:rsidRDefault="00795B8E" w:rsidP="00795B8E">
            <w:pPr>
              <w:spacing w:after="0" w:line="240" w:lineRule="auto"/>
              <w:jc w:val="center"/>
              <w:rPr>
                <w:rFonts w:ascii="Times New Roman" w:eastAsia="Times New Roman" w:hAnsi="Times New Roman" w:cs="Times New Roman"/>
                <w:color w:val="000000"/>
              </w:rPr>
            </w:pPr>
          </w:p>
        </w:tc>
      </w:tr>
      <w:tr w:rsidR="00795B8E" w:rsidTr="00C75931">
        <w:trPr>
          <w:trHeight w:val="395"/>
          <w:jc w:val="center"/>
        </w:trPr>
        <w:tc>
          <w:tcPr>
            <w:tcW w:w="555" w:type="dxa"/>
            <w:vAlign w:val="center"/>
          </w:tcPr>
          <w:p w:rsidR="00795B8E" w:rsidRDefault="00795B8E" w:rsidP="00795B8E">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Align w:val="center"/>
          </w:tcPr>
          <w:p w:rsidR="00795B8E" w:rsidRDefault="00795B8E" w:rsidP="00795B8E">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tcPr>
          <w:p w:rsidR="00795B8E" w:rsidRDefault="00795B8E" w:rsidP="00795B8E">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79692B" w:rsidRDefault="00795B8E" w:rsidP="0079692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Vận dụng:</w:t>
            </w:r>
            <w:r>
              <w:rPr>
                <w:rFonts w:ascii="Times New Roman" w:eastAsia="Times New Roman" w:hAnsi="Times New Roman" w:cs="Times New Roman"/>
                <w:sz w:val="26"/>
                <w:szCs w:val="26"/>
              </w:rPr>
              <w:t xml:space="preserve"> Đánh giá được một số yếu tố ảnh hưởng đến cuộc đời và sự nghiệp của Hồ Chí Minh.</w:t>
            </w:r>
          </w:p>
        </w:tc>
        <w:tc>
          <w:tcPr>
            <w:tcW w:w="81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750" w:type="dxa"/>
            <w:vAlign w:val="center"/>
          </w:tcPr>
          <w:p w:rsidR="00795B8E" w:rsidRDefault="00795B8E" w:rsidP="00795B8E">
            <w:pPr>
              <w:spacing w:after="0" w:line="240" w:lineRule="auto"/>
              <w:jc w:val="center"/>
              <w:rPr>
                <w:rFonts w:ascii="Times New Roman" w:eastAsia="Times New Roman" w:hAnsi="Times New Roman" w:cs="Times New Roman"/>
                <w:color w:val="000000"/>
              </w:rPr>
            </w:pPr>
          </w:p>
        </w:tc>
        <w:tc>
          <w:tcPr>
            <w:tcW w:w="81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94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810" w:type="dxa"/>
          </w:tcPr>
          <w:p w:rsidR="00795B8E" w:rsidRDefault="00795B8E" w:rsidP="00795B8E">
            <w:pPr>
              <w:spacing w:after="0" w:line="240" w:lineRule="auto"/>
              <w:jc w:val="center"/>
              <w:rPr>
                <w:rFonts w:ascii="Times New Roman" w:eastAsia="Times New Roman" w:hAnsi="Times New Roman" w:cs="Times New Roman"/>
                <w:color w:val="000000"/>
              </w:rPr>
            </w:pPr>
          </w:p>
        </w:tc>
        <w:tc>
          <w:tcPr>
            <w:tcW w:w="860" w:type="dxa"/>
          </w:tcPr>
          <w:p w:rsidR="00795B8E" w:rsidRDefault="00D90D92" w:rsidP="00795B8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795B8E">
              <w:rPr>
                <w:rFonts w:ascii="Times New Roman" w:eastAsia="Times New Roman" w:hAnsi="Times New Roman" w:cs="Times New Roman"/>
                <w:color w:val="000000"/>
              </w:rPr>
              <w:t>c,d (NL3)</w:t>
            </w:r>
          </w:p>
        </w:tc>
        <w:tc>
          <w:tcPr>
            <w:tcW w:w="735" w:type="dxa"/>
            <w:gridSpan w:val="2"/>
          </w:tcPr>
          <w:p w:rsidR="00795B8E" w:rsidRPr="00BE614C" w:rsidRDefault="00795B8E" w:rsidP="00795B8E">
            <w:pPr>
              <w:spacing w:after="0" w:line="240" w:lineRule="auto"/>
              <w:jc w:val="center"/>
              <w:rPr>
                <w:rFonts w:ascii="Times New Roman" w:eastAsia="Times New Roman" w:hAnsi="Times New Roman" w:cs="Times New Roman"/>
              </w:rPr>
            </w:pPr>
          </w:p>
        </w:tc>
        <w:tc>
          <w:tcPr>
            <w:tcW w:w="825" w:type="dxa"/>
          </w:tcPr>
          <w:p w:rsidR="00795B8E" w:rsidRPr="00BE614C" w:rsidRDefault="00795B8E" w:rsidP="00795B8E">
            <w:pPr>
              <w:spacing w:after="0" w:line="240" w:lineRule="auto"/>
              <w:jc w:val="center"/>
              <w:rPr>
                <w:rFonts w:ascii="Times New Roman" w:eastAsia="Times New Roman" w:hAnsi="Times New Roman" w:cs="Times New Roman"/>
              </w:rPr>
            </w:pPr>
          </w:p>
        </w:tc>
        <w:tc>
          <w:tcPr>
            <w:tcW w:w="820" w:type="dxa"/>
          </w:tcPr>
          <w:p w:rsidR="00692B1D" w:rsidRPr="00BE614C" w:rsidRDefault="00692B1D" w:rsidP="00692B1D">
            <w:pPr>
              <w:spacing w:after="0" w:line="240" w:lineRule="auto"/>
              <w:jc w:val="center"/>
              <w:rPr>
                <w:rFonts w:ascii="Times New Roman" w:eastAsia="Times New Roman" w:hAnsi="Times New Roman" w:cs="Times New Roman"/>
              </w:rPr>
            </w:pPr>
            <w:r w:rsidRPr="00BE614C">
              <w:rPr>
                <w:rFonts w:ascii="Times New Roman" w:eastAsia="Times New Roman" w:hAnsi="Times New Roman" w:cs="Times New Roman"/>
              </w:rPr>
              <w:t>1</w:t>
            </w:r>
          </w:p>
          <w:p w:rsidR="00795B8E" w:rsidRPr="00BE614C" w:rsidRDefault="00692B1D" w:rsidP="00692B1D">
            <w:pPr>
              <w:spacing w:after="0" w:line="240" w:lineRule="auto"/>
              <w:jc w:val="center"/>
              <w:rPr>
                <w:rFonts w:ascii="Times New Roman" w:eastAsia="Times New Roman" w:hAnsi="Times New Roman" w:cs="Times New Roman"/>
              </w:rPr>
            </w:pPr>
            <w:r w:rsidRPr="00BE614C">
              <w:rPr>
                <w:rFonts w:ascii="Times New Roman" w:eastAsia="Times New Roman" w:hAnsi="Times New Roman" w:cs="Times New Roman"/>
              </w:rPr>
              <w:t>(NL3)</w:t>
            </w:r>
          </w:p>
        </w:tc>
      </w:tr>
      <w:tr w:rsidR="00BE614C" w:rsidRPr="00BE614C" w:rsidTr="00C75931">
        <w:trPr>
          <w:trHeight w:val="313"/>
          <w:jc w:val="center"/>
        </w:trPr>
        <w:tc>
          <w:tcPr>
            <w:tcW w:w="2850" w:type="dxa"/>
            <w:gridSpan w:val="3"/>
            <w:vAlign w:val="center"/>
          </w:tcPr>
          <w:p w:rsidR="00795B8E" w:rsidRPr="00BE614C" w:rsidRDefault="00795B8E" w:rsidP="00795B8E">
            <w:pPr>
              <w:spacing w:after="0" w:line="240" w:lineRule="auto"/>
              <w:rPr>
                <w:rFonts w:ascii="Times New Roman" w:eastAsia="Times New Roman" w:hAnsi="Times New Roman" w:cs="Times New Roman"/>
              </w:rPr>
            </w:pPr>
            <w:r w:rsidRPr="00BE614C">
              <w:rPr>
                <w:rFonts w:ascii="Times New Roman" w:eastAsia="Times New Roman" w:hAnsi="Times New Roman" w:cs="Times New Roman"/>
                <w:b/>
              </w:rPr>
              <w:t>Tổng số câu</w:t>
            </w:r>
          </w:p>
        </w:tc>
        <w:tc>
          <w:tcPr>
            <w:tcW w:w="5085" w:type="dxa"/>
          </w:tcPr>
          <w:p w:rsidR="00795B8E" w:rsidRPr="00BE614C" w:rsidRDefault="00795B8E" w:rsidP="00795B8E">
            <w:pPr>
              <w:spacing w:after="0" w:line="240" w:lineRule="auto"/>
              <w:jc w:val="center"/>
              <w:rPr>
                <w:rFonts w:ascii="Times New Roman" w:eastAsia="Times New Roman" w:hAnsi="Times New Roman" w:cs="Times New Roman"/>
              </w:rPr>
            </w:pPr>
          </w:p>
        </w:tc>
        <w:tc>
          <w:tcPr>
            <w:tcW w:w="2370" w:type="dxa"/>
            <w:gridSpan w:val="3"/>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12</w:t>
            </w:r>
          </w:p>
        </w:tc>
        <w:tc>
          <w:tcPr>
            <w:tcW w:w="940" w:type="dxa"/>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4 (a)</w:t>
            </w:r>
          </w:p>
        </w:tc>
        <w:tc>
          <w:tcPr>
            <w:tcW w:w="810" w:type="dxa"/>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4 (b)</w:t>
            </w:r>
          </w:p>
        </w:tc>
        <w:tc>
          <w:tcPr>
            <w:tcW w:w="860" w:type="dxa"/>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8 (c,d)</w:t>
            </w:r>
          </w:p>
        </w:tc>
        <w:tc>
          <w:tcPr>
            <w:tcW w:w="735" w:type="dxa"/>
            <w:gridSpan w:val="2"/>
          </w:tcPr>
          <w:p w:rsidR="00795B8E" w:rsidRPr="00BE614C" w:rsidRDefault="00795B8E" w:rsidP="00795B8E">
            <w:pPr>
              <w:spacing w:after="0" w:line="240" w:lineRule="auto"/>
              <w:jc w:val="center"/>
              <w:rPr>
                <w:rFonts w:ascii="Times New Roman" w:eastAsia="Times New Roman" w:hAnsi="Times New Roman" w:cs="Times New Roman"/>
                <w:b/>
              </w:rPr>
            </w:pPr>
          </w:p>
        </w:tc>
        <w:tc>
          <w:tcPr>
            <w:tcW w:w="825" w:type="dxa"/>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1</w:t>
            </w:r>
          </w:p>
        </w:tc>
        <w:tc>
          <w:tcPr>
            <w:tcW w:w="820" w:type="dxa"/>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1</w:t>
            </w:r>
          </w:p>
        </w:tc>
      </w:tr>
      <w:tr w:rsidR="00BE614C" w:rsidRPr="00BE614C" w:rsidTr="00C75931">
        <w:trPr>
          <w:trHeight w:val="266"/>
          <w:jc w:val="center"/>
        </w:trPr>
        <w:tc>
          <w:tcPr>
            <w:tcW w:w="2850" w:type="dxa"/>
            <w:gridSpan w:val="3"/>
            <w:vAlign w:val="center"/>
          </w:tcPr>
          <w:p w:rsidR="00795B8E" w:rsidRPr="00BE614C" w:rsidRDefault="00795B8E" w:rsidP="00795B8E">
            <w:pPr>
              <w:spacing w:after="0" w:line="240" w:lineRule="auto"/>
              <w:rPr>
                <w:rFonts w:ascii="Times New Roman" w:eastAsia="Times New Roman" w:hAnsi="Times New Roman" w:cs="Times New Roman"/>
              </w:rPr>
            </w:pPr>
            <w:r w:rsidRPr="00BE614C">
              <w:rPr>
                <w:rFonts w:ascii="Times New Roman" w:eastAsia="Times New Roman" w:hAnsi="Times New Roman" w:cs="Times New Roman"/>
                <w:b/>
              </w:rPr>
              <w:t>Tổng số điểm</w:t>
            </w:r>
          </w:p>
        </w:tc>
        <w:tc>
          <w:tcPr>
            <w:tcW w:w="5085" w:type="dxa"/>
          </w:tcPr>
          <w:p w:rsidR="00795B8E" w:rsidRPr="00BE614C" w:rsidRDefault="00795B8E" w:rsidP="00795B8E">
            <w:pPr>
              <w:spacing w:after="0" w:line="240" w:lineRule="auto"/>
              <w:jc w:val="center"/>
              <w:rPr>
                <w:rFonts w:ascii="Times New Roman" w:eastAsia="Times New Roman" w:hAnsi="Times New Roman" w:cs="Times New Roman"/>
              </w:rPr>
            </w:pPr>
          </w:p>
        </w:tc>
        <w:tc>
          <w:tcPr>
            <w:tcW w:w="2370" w:type="dxa"/>
            <w:gridSpan w:val="3"/>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3.0</w:t>
            </w:r>
          </w:p>
        </w:tc>
        <w:tc>
          <w:tcPr>
            <w:tcW w:w="2622" w:type="dxa"/>
            <w:gridSpan w:val="4"/>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4.0</w:t>
            </w:r>
          </w:p>
        </w:tc>
        <w:tc>
          <w:tcPr>
            <w:tcW w:w="2368" w:type="dxa"/>
            <w:gridSpan w:val="3"/>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3.0</w:t>
            </w:r>
          </w:p>
        </w:tc>
      </w:tr>
      <w:tr w:rsidR="00795B8E" w:rsidRPr="00BE614C" w:rsidTr="00C75931">
        <w:trPr>
          <w:trHeight w:val="217"/>
          <w:jc w:val="center"/>
        </w:trPr>
        <w:tc>
          <w:tcPr>
            <w:tcW w:w="2850" w:type="dxa"/>
            <w:gridSpan w:val="3"/>
            <w:vAlign w:val="center"/>
          </w:tcPr>
          <w:p w:rsidR="00795B8E" w:rsidRPr="00BE614C" w:rsidRDefault="00795B8E" w:rsidP="00795B8E">
            <w:pPr>
              <w:spacing w:after="0" w:line="240" w:lineRule="auto"/>
              <w:rPr>
                <w:rFonts w:ascii="Times New Roman" w:eastAsia="Times New Roman" w:hAnsi="Times New Roman" w:cs="Times New Roman"/>
                <w:b/>
              </w:rPr>
            </w:pPr>
            <w:r w:rsidRPr="00BE614C">
              <w:rPr>
                <w:rFonts w:ascii="Times New Roman" w:eastAsia="Times New Roman" w:hAnsi="Times New Roman" w:cs="Times New Roman"/>
                <w:b/>
              </w:rPr>
              <w:t>Tỉ lệ %</w:t>
            </w:r>
          </w:p>
        </w:tc>
        <w:tc>
          <w:tcPr>
            <w:tcW w:w="5085" w:type="dxa"/>
          </w:tcPr>
          <w:p w:rsidR="00795B8E" w:rsidRPr="00BE614C" w:rsidRDefault="00795B8E" w:rsidP="00795B8E">
            <w:pPr>
              <w:spacing w:after="0" w:line="240" w:lineRule="auto"/>
              <w:jc w:val="center"/>
              <w:rPr>
                <w:rFonts w:ascii="Times New Roman" w:eastAsia="Times New Roman" w:hAnsi="Times New Roman" w:cs="Times New Roman"/>
              </w:rPr>
            </w:pPr>
          </w:p>
        </w:tc>
        <w:tc>
          <w:tcPr>
            <w:tcW w:w="2370" w:type="dxa"/>
            <w:gridSpan w:val="3"/>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 xml:space="preserve"> 30</w:t>
            </w:r>
          </w:p>
        </w:tc>
        <w:tc>
          <w:tcPr>
            <w:tcW w:w="2622" w:type="dxa"/>
            <w:gridSpan w:val="4"/>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40</w:t>
            </w:r>
          </w:p>
        </w:tc>
        <w:tc>
          <w:tcPr>
            <w:tcW w:w="2368" w:type="dxa"/>
            <w:gridSpan w:val="3"/>
          </w:tcPr>
          <w:p w:rsidR="00795B8E" w:rsidRPr="00BE614C" w:rsidRDefault="00795B8E" w:rsidP="00795B8E">
            <w:pPr>
              <w:spacing w:after="0" w:line="240" w:lineRule="auto"/>
              <w:jc w:val="center"/>
              <w:rPr>
                <w:rFonts w:ascii="Times New Roman" w:eastAsia="Times New Roman" w:hAnsi="Times New Roman" w:cs="Times New Roman"/>
                <w:b/>
              </w:rPr>
            </w:pPr>
            <w:r w:rsidRPr="00BE614C">
              <w:rPr>
                <w:rFonts w:ascii="Times New Roman" w:eastAsia="Times New Roman" w:hAnsi="Times New Roman" w:cs="Times New Roman"/>
                <w:b/>
              </w:rPr>
              <w:t>30</w:t>
            </w:r>
          </w:p>
        </w:tc>
      </w:tr>
    </w:tbl>
    <w:p w:rsidR="00D565BF" w:rsidRPr="00BE614C" w:rsidRDefault="00D565BF" w:rsidP="00D565BF">
      <w:pPr>
        <w:spacing w:after="0" w:line="240" w:lineRule="auto"/>
        <w:jc w:val="center"/>
        <w:rPr>
          <w:rFonts w:ascii="Times New Roman" w:eastAsia="Times New Roman" w:hAnsi="Times New Roman" w:cs="Times New Roman"/>
          <w:sz w:val="28"/>
          <w:szCs w:val="28"/>
        </w:rPr>
      </w:pPr>
    </w:p>
    <w:p w:rsidR="00C75931" w:rsidRDefault="00C75931" w:rsidP="00C75931">
      <w:pPr>
        <w:rPr>
          <w:rFonts w:ascii="Times New Roman" w:hAnsi="Times New Roman" w:cs="Times New Roman"/>
          <w:i/>
          <w:iCs/>
          <w:sz w:val="28"/>
          <w:szCs w:val="28"/>
        </w:rPr>
      </w:pPr>
      <w:r>
        <w:rPr>
          <w:rFonts w:ascii="Times New Roman" w:hAnsi="Times New Roman" w:cs="Times New Roman"/>
          <w:i/>
          <w:iCs/>
          <w:sz w:val="28"/>
          <w:szCs w:val="28"/>
        </w:rPr>
        <w:t>Ghi chú:</w:t>
      </w:r>
    </w:p>
    <w:p w:rsidR="00C75931" w:rsidRPr="00730A49" w:rsidRDefault="00C75931" w:rsidP="00C75931">
      <w:pPr>
        <w:rPr>
          <w:rFonts w:ascii="Times New Roman" w:hAnsi="Times New Roman" w:cs="Times New Roman"/>
          <w:i/>
          <w:iCs/>
          <w:sz w:val="28"/>
          <w:szCs w:val="28"/>
        </w:rPr>
      </w:pPr>
      <w:r>
        <w:rPr>
          <w:rFonts w:ascii="Times New Roman" w:hAnsi="Times New Roman" w:cs="Times New Roman"/>
          <w:i/>
          <w:iCs/>
          <w:sz w:val="28"/>
          <w:szCs w:val="28"/>
        </w:rPr>
        <w:t xml:space="preserve">- </w:t>
      </w:r>
      <w:r w:rsidRPr="00730A49">
        <w:rPr>
          <w:rFonts w:ascii="Times New Roman" w:hAnsi="Times New Roman" w:cs="Times New Roman"/>
          <w:i/>
          <w:iCs/>
          <w:sz w:val="28"/>
          <w:szCs w:val="28"/>
        </w:rPr>
        <w:t xml:space="preserve">Nội dung </w:t>
      </w:r>
      <w:r>
        <w:rPr>
          <w:rFonts w:ascii="Times New Roman" w:hAnsi="Times New Roman" w:cs="Times New Roman"/>
          <w:i/>
          <w:iCs/>
          <w:sz w:val="28"/>
          <w:szCs w:val="28"/>
        </w:rPr>
        <w:t xml:space="preserve">kiểm tra: </w:t>
      </w:r>
      <w:r w:rsidRPr="00730A49">
        <w:rPr>
          <w:rFonts w:ascii="Times New Roman" w:hAnsi="Times New Roman" w:cs="Times New Roman"/>
          <w:i/>
          <w:iCs/>
          <w:sz w:val="28"/>
          <w:szCs w:val="28"/>
        </w:rPr>
        <w:t xml:space="preserve">từ tiết </w:t>
      </w:r>
      <w:r>
        <w:rPr>
          <w:rFonts w:ascii="Times New Roman" w:hAnsi="Times New Roman" w:cs="Times New Roman"/>
          <w:i/>
          <w:iCs/>
          <w:sz w:val="28"/>
          <w:szCs w:val="28"/>
        </w:rPr>
        <w:t>36</w:t>
      </w:r>
      <w:r w:rsidRPr="00730A49">
        <w:rPr>
          <w:rFonts w:ascii="Times New Roman" w:hAnsi="Times New Roman" w:cs="Times New Roman"/>
          <w:i/>
          <w:iCs/>
          <w:sz w:val="28"/>
          <w:szCs w:val="28"/>
        </w:rPr>
        <w:t xml:space="preserve"> đến tiết</w:t>
      </w:r>
      <w:r w:rsidRPr="00C75931">
        <w:rPr>
          <w:rFonts w:ascii="Times New Roman" w:hAnsi="Times New Roman" w:cs="Times New Roman"/>
          <w:i/>
          <w:iCs/>
          <w:color w:val="FF0000"/>
          <w:sz w:val="28"/>
          <w:szCs w:val="28"/>
        </w:rPr>
        <w:t xml:space="preserve"> </w:t>
      </w:r>
      <w:r w:rsidR="009914AF">
        <w:rPr>
          <w:rFonts w:ascii="Times New Roman" w:hAnsi="Times New Roman" w:cs="Times New Roman"/>
          <w:i/>
          <w:iCs/>
          <w:color w:val="FF0000"/>
          <w:sz w:val="28"/>
          <w:szCs w:val="28"/>
        </w:rPr>
        <w:t>4</w:t>
      </w:r>
      <w:r w:rsidRPr="00C75931">
        <w:rPr>
          <w:rFonts w:ascii="Times New Roman" w:hAnsi="Times New Roman" w:cs="Times New Roman"/>
          <w:i/>
          <w:iCs/>
          <w:color w:val="FF0000"/>
          <w:sz w:val="28"/>
          <w:szCs w:val="28"/>
        </w:rPr>
        <w:t>2.</w:t>
      </w:r>
    </w:p>
    <w:p w:rsidR="00D565BF" w:rsidRDefault="00D565BF" w:rsidP="00D565BF">
      <w:pPr>
        <w:spacing w:after="0" w:line="240" w:lineRule="auto"/>
        <w:rPr>
          <w:rFonts w:ascii="Times New Roman" w:eastAsia="Times New Roman" w:hAnsi="Times New Roman" w:cs="Times New Roman"/>
          <w:b/>
          <w:sz w:val="28"/>
          <w:szCs w:val="28"/>
        </w:rPr>
      </w:pPr>
    </w:p>
    <w:p w:rsidR="00D565BF" w:rsidRDefault="00D565BF" w:rsidP="00D565BF">
      <w:pPr>
        <w:spacing w:after="0" w:line="240" w:lineRule="auto"/>
        <w:rPr>
          <w:rFonts w:ascii="Times New Roman" w:eastAsia="Times New Roman" w:hAnsi="Times New Roman" w:cs="Times New Roman"/>
          <w:b/>
          <w:sz w:val="28"/>
          <w:szCs w:val="28"/>
        </w:rPr>
      </w:pPr>
      <w:bookmarkStart w:id="0" w:name="_heading=h.30j0zll" w:colFirst="0" w:colLast="0"/>
      <w:bookmarkEnd w:id="0"/>
    </w:p>
    <w:p w:rsidR="008E673B" w:rsidRDefault="008E673B"/>
    <w:sectPr w:rsidR="008E673B" w:rsidSect="00AC0383">
      <w:pgSz w:w="16838" w:h="11906" w:orient="landscape"/>
      <w:pgMar w:top="709" w:right="638" w:bottom="773" w:left="720" w:header="288" w:footer="28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5BF"/>
    <w:rsid w:val="00006968"/>
    <w:rsid w:val="00063994"/>
    <w:rsid w:val="002A4D72"/>
    <w:rsid w:val="004626A0"/>
    <w:rsid w:val="004E48E1"/>
    <w:rsid w:val="00533982"/>
    <w:rsid w:val="00596A3C"/>
    <w:rsid w:val="00641B68"/>
    <w:rsid w:val="00654DC1"/>
    <w:rsid w:val="0068634D"/>
    <w:rsid w:val="00692B1D"/>
    <w:rsid w:val="006940D1"/>
    <w:rsid w:val="0072447C"/>
    <w:rsid w:val="00732F77"/>
    <w:rsid w:val="00795B8E"/>
    <w:rsid w:val="0079692B"/>
    <w:rsid w:val="007A548F"/>
    <w:rsid w:val="0088403D"/>
    <w:rsid w:val="008E673B"/>
    <w:rsid w:val="00944FCD"/>
    <w:rsid w:val="009914AF"/>
    <w:rsid w:val="009F46C8"/>
    <w:rsid w:val="00A93F6C"/>
    <w:rsid w:val="00AC0383"/>
    <w:rsid w:val="00AC4520"/>
    <w:rsid w:val="00B759D4"/>
    <w:rsid w:val="00B85655"/>
    <w:rsid w:val="00BE614C"/>
    <w:rsid w:val="00BF1C0F"/>
    <w:rsid w:val="00C141E5"/>
    <w:rsid w:val="00C17018"/>
    <w:rsid w:val="00C75931"/>
    <w:rsid w:val="00CD0B7F"/>
    <w:rsid w:val="00CE0A80"/>
    <w:rsid w:val="00CF2E50"/>
    <w:rsid w:val="00D271BC"/>
    <w:rsid w:val="00D32701"/>
    <w:rsid w:val="00D565BF"/>
    <w:rsid w:val="00D90D92"/>
    <w:rsid w:val="00DA5790"/>
    <w:rsid w:val="00F40362"/>
    <w:rsid w:val="00F74C18"/>
    <w:rsid w:val="00FC0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693497-43C4-4F43-8912-E89E5447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5BF"/>
    <w:rPr>
      <w:rFonts w:ascii="Calibri" w:eastAsia="Calibri" w:hAnsi="Calibri" w:cs="Calibri"/>
      <w:kern w:val="0"/>
      <w14:ligatures w14:val="none"/>
    </w:rPr>
  </w:style>
  <w:style w:type="paragraph" w:styleId="Heading1">
    <w:name w:val="heading 1"/>
    <w:basedOn w:val="Normal"/>
    <w:next w:val="Normal"/>
    <w:link w:val="Heading1Char"/>
    <w:uiPriority w:val="9"/>
    <w:qFormat/>
    <w:rsid w:val="00D565BF"/>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565BF"/>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565BF"/>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565BF"/>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565BF"/>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565BF"/>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565BF"/>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565BF"/>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565BF"/>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65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65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65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65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65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65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65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65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65BF"/>
    <w:rPr>
      <w:rFonts w:eastAsiaTheme="majorEastAsia" w:cstheme="majorBidi"/>
      <w:color w:val="272727" w:themeColor="text1" w:themeTint="D8"/>
    </w:rPr>
  </w:style>
  <w:style w:type="paragraph" w:styleId="Title">
    <w:name w:val="Title"/>
    <w:basedOn w:val="Normal"/>
    <w:next w:val="Normal"/>
    <w:link w:val="TitleChar"/>
    <w:uiPriority w:val="10"/>
    <w:qFormat/>
    <w:rsid w:val="00D565B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565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65BF"/>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565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65BF"/>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565BF"/>
    <w:rPr>
      <w:i/>
      <w:iCs/>
      <w:color w:val="404040" w:themeColor="text1" w:themeTint="BF"/>
    </w:rPr>
  </w:style>
  <w:style w:type="paragraph" w:styleId="ListParagraph">
    <w:name w:val="List Paragraph"/>
    <w:basedOn w:val="Normal"/>
    <w:uiPriority w:val="34"/>
    <w:qFormat/>
    <w:rsid w:val="00D565BF"/>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565BF"/>
    <w:rPr>
      <w:i/>
      <w:iCs/>
      <w:color w:val="2F5496" w:themeColor="accent1" w:themeShade="BF"/>
    </w:rPr>
  </w:style>
  <w:style w:type="paragraph" w:styleId="IntenseQuote">
    <w:name w:val="Intense Quote"/>
    <w:basedOn w:val="Normal"/>
    <w:next w:val="Normal"/>
    <w:link w:val="IntenseQuoteChar"/>
    <w:uiPriority w:val="30"/>
    <w:qFormat/>
    <w:rsid w:val="00D565B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565BF"/>
    <w:rPr>
      <w:i/>
      <w:iCs/>
      <w:color w:val="2F5496" w:themeColor="accent1" w:themeShade="BF"/>
    </w:rPr>
  </w:style>
  <w:style w:type="character" w:styleId="IntenseReference">
    <w:name w:val="Intense Reference"/>
    <w:basedOn w:val="DefaultParagraphFont"/>
    <w:uiPriority w:val="32"/>
    <w:qFormat/>
    <w:rsid w:val="00D565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dell2v4z114@outlook.com</dc:creator>
  <cp:keywords/>
  <dc:description/>
  <cp:lastModifiedBy>dell2v4z114@outlook.com</cp:lastModifiedBy>
  <cp:revision>19</cp:revision>
  <dcterms:created xsi:type="dcterms:W3CDTF">2025-02-06T12:59:00Z</dcterms:created>
  <dcterms:modified xsi:type="dcterms:W3CDTF">2025-02-26T05:42:00Z</dcterms:modified>
</cp:coreProperties>
</file>